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C" w:rsidRPr="00A36AF1" w:rsidRDefault="003423DC" w:rsidP="00FB1ED9">
      <w:pPr>
        <w:jc w:val="right"/>
        <w:rPr>
          <w:rFonts w:ascii="Arial" w:hAnsi="Arial" w:cs="Arial"/>
          <w:sz w:val="22"/>
          <w:szCs w:val="22"/>
          <w:lang w:val="en-GB"/>
        </w:rPr>
      </w:pPr>
    </w:p>
    <w:p w:rsidR="005324EF" w:rsidRDefault="005324EF" w:rsidP="003423DC">
      <w:pPr>
        <w:rPr>
          <w:sz w:val="22"/>
          <w:szCs w:val="22"/>
          <w:lang w:val="en-GB"/>
        </w:rPr>
      </w:pPr>
    </w:p>
    <w:p w:rsidR="005324EF" w:rsidRDefault="005324EF" w:rsidP="003423DC">
      <w:pPr>
        <w:rPr>
          <w:sz w:val="22"/>
          <w:szCs w:val="22"/>
          <w:lang w:val="en-GB"/>
        </w:rPr>
      </w:pPr>
    </w:p>
    <w:p w:rsidR="005324EF" w:rsidRPr="00A536E7" w:rsidRDefault="008E3196" w:rsidP="005324EF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A536E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NORTH </w:t>
      </w:r>
      <w:smartTag w:uri="urn:schemas-microsoft-com:office:smarttags" w:element="place">
        <w:r w:rsidRPr="00A536E7">
          <w:rPr>
            <w:rFonts w:ascii="Arial" w:hAnsi="Arial" w:cs="Arial"/>
            <w:b/>
            <w:sz w:val="28"/>
            <w:szCs w:val="28"/>
            <w:u w:val="single"/>
            <w:lang w:val="en-GB"/>
          </w:rPr>
          <w:t>WEST LEICESTERSHIRE</w:t>
        </w:r>
      </w:smartTag>
      <w:r w:rsidRPr="00A536E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5324EF" w:rsidRPr="00A536E7">
        <w:rPr>
          <w:rFonts w:ascii="Arial" w:hAnsi="Arial" w:cs="Arial"/>
          <w:b/>
          <w:sz w:val="28"/>
          <w:szCs w:val="28"/>
          <w:u w:val="single"/>
          <w:lang w:val="en-GB"/>
        </w:rPr>
        <w:t>E</w:t>
      </w:r>
      <w:r w:rsidRPr="00A536E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QUALITY ANALYSIS </w:t>
      </w:r>
      <w:r w:rsidR="005324EF" w:rsidRPr="00A536E7">
        <w:rPr>
          <w:rFonts w:ascii="Arial" w:hAnsi="Arial" w:cs="Arial"/>
          <w:b/>
          <w:sz w:val="28"/>
          <w:szCs w:val="28"/>
          <w:u w:val="single"/>
          <w:lang w:val="en-GB"/>
        </w:rPr>
        <w:t>FORM</w:t>
      </w:r>
    </w:p>
    <w:p w:rsidR="005324EF" w:rsidRPr="00B843C6" w:rsidRDefault="005324EF" w:rsidP="003423DC">
      <w:pPr>
        <w:rPr>
          <w:sz w:val="22"/>
          <w:szCs w:val="22"/>
          <w:lang w:val="en-GB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840"/>
      </w:tblGrid>
      <w:tr w:rsidR="003423DC" w:rsidRPr="003F29C2" w:rsidTr="003423DC">
        <w:tc>
          <w:tcPr>
            <w:tcW w:w="324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the policy</w:t>
            </w:r>
            <w:r w:rsidR="00A536E7">
              <w:rPr>
                <w:rFonts w:ascii="Arial" w:hAnsi="Arial" w:cs="Arial"/>
                <w:b/>
                <w:sz w:val="22"/>
                <w:szCs w:val="22"/>
                <w:lang w:val="en-GB"/>
              </w:rPr>
              <w:t>/procedure</w:t>
            </w:r>
          </w:p>
        </w:tc>
        <w:tc>
          <w:tcPr>
            <w:tcW w:w="6840" w:type="dxa"/>
          </w:tcPr>
          <w:p w:rsidR="003423DC" w:rsidRPr="00DB54B0" w:rsidRDefault="00FB1C6B" w:rsidP="00DB54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Corporate Fees &amp; Charging P</w:t>
            </w:r>
            <w:r w:rsidR="00DB54B0" w:rsidRPr="00DB54B0">
              <w:rPr>
                <w:rFonts w:ascii="Arial" w:hAnsi="Arial" w:cs="Arial"/>
                <w:sz w:val="22"/>
                <w:szCs w:val="22"/>
                <w:lang w:val="en-GB"/>
              </w:rPr>
              <w:t>olicy 2012-2015</w:t>
            </w:r>
          </w:p>
        </w:tc>
      </w:tr>
      <w:tr w:rsidR="003423DC" w:rsidRPr="003F29C2" w:rsidTr="003423DC">
        <w:tc>
          <w:tcPr>
            <w:tcW w:w="324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6840" w:type="dxa"/>
          </w:tcPr>
          <w:p w:rsidR="003423DC" w:rsidRPr="00DB54B0" w:rsidRDefault="00DB54B0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B54B0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  <w:r w:rsidRPr="00DB54B0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DB54B0">
              <w:rPr>
                <w:rFonts w:ascii="Arial" w:hAnsi="Arial" w:cs="Arial"/>
                <w:sz w:val="22"/>
                <w:szCs w:val="22"/>
                <w:lang w:val="en-GB"/>
              </w:rPr>
              <w:t xml:space="preserve"> April 2012</w:t>
            </w:r>
          </w:p>
        </w:tc>
      </w:tr>
      <w:tr w:rsidR="003423DC" w:rsidRPr="003F29C2" w:rsidTr="003423DC">
        <w:tc>
          <w:tcPr>
            <w:tcW w:w="324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Lead Officer</w:t>
            </w:r>
          </w:p>
        </w:tc>
        <w:tc>
          <w:tcPr>
            <w:tcW w:w="6840" w:type="dxa"/>
          </w:tcPr>
          <w:p w:rsidR="003423DC" w:rsidRPr="00DB54B0" w:rsidRDefault="00DB54B0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B54B0">
              <w:rPr>
                <w:rFonts w:ascii="Arial" w:hAnsi="Arial" w:cs="Arial"/>
                <w:sz w:val="22"/>
                <w:szCs w:val="22"/>
                <w:lang w:val="en-GB"/>
              </w:rPr>
              <w:t>Chhaya McDonald</w:t>
            </w:r>
          </w:p>
        </w:tc>
      </w:tr>
      <w:tr w:rsidR="003423DC" w:rsidRPr="003F29C2" w:rsidTr="003423DC">
        <w:trPr>
          <w:trHeight w:val="786"/>
        </w:trPr>
        <w:tc>
          <w:tcPr>
            <w:tcW w:w="324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Who else is involved in undertaking this assessment?</w:t>
            </w:r>
            <w:r w:rsidR="000F581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(names and details of organisation) </w:t>
            </w:r>
          </w:p>
        </w:tc>
        <w:tc>
          <w:tcPr>
            <w:tcW w:w="6840" w:type="dxa"/>
          </w:tcPr>
          <w:p w:rsidR="003423DC" w:rsidRPr="00DB54B0" w:rsidRDefault="00DB54B0" w:rsidP="00DB54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B54B0">
              <w:rPr>
                <w:rFonts w:ascii="Arial" w:hAnsi="Arial" w:cs="Arial"/>
                <w:sz w:val="22"/>
                <w:szCs w:val="22"/>
                <w:lang w:val="en-GB"/>
              </w:rPr>
              <w:t>Lee Mansfield</w:t>
            </w:r>
          </w:p>
          <w:p w:rsidR="00DB54B0" w:rsidRPr="00DB54B0" w:rsidRDefault="00DB54B0" w:rsidP="00DB54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423DC" w:rsidRPr="0029697F" w:rsidRDefault="003423DC" w:rsidP="003423DC">
      <w:pPr>
        <w:rPr>
          <w:sz w:val="22"/>
          <w:szCs w:val="22"/>
          <w:lang w:val="en-GB"/>
        </w:rPr>
      </w:pPr>
    </w:p>
    <w:p w:rsidR="003423DC" w:rsidRPr="00876129" w:rsidRDefault="003423DC" w:rsidP="003423DC">
      <w:pPr>
        <w:ind w:left="-90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Step 1 – Overview of policy/</w:t>
      </w:r>
      <w:r w:rsidR="00181202">
        <w:rPr>
          <w:rFonts w:ascii="Arial" w:hAnsi="Arial" w:cs="Arial"/>
          <w:b/>
          <w:sz w:val="22"/>
          <w:szCs w:val="22"/>
          <w:lang w:val="en-GB"/>
        </w:rPr>
        <w:t xml:space="preserve"> procedure</w:t>
      </w:r>
      <w:r>
        <w:rPr>
          <w:rFonts w:ascii="Arial" w:hAnsi="Arial" w:cs="Arial"/>
          <w:b/>
          <w:sz w:val="22"/>
          <w:szCs w:val="22"/>
          <w:lang w:val="en-GB"/>
        </w:rPr>
        <w:t xml:space="preserve"> being assessed</w:t>
      </w:r>
    </w:p>
    <w:p w:rsidR="003423DC" w:rsidRPr="00876129" w:rsidRDefault="003423DC" w:rsidP="003423DC">
      <w:pPr>
        <w:rPr>
          <w:sz w:val="16"/>
          <w:szCs w:val="16"/>
          <w:lang w:val="en-GB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423DC" w:rsidRPr="003F29C2" w:rsidTr="003423DC">
        <w:tc>
          <w:tcPr>
            <w:tcW w:w="1008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A. Outline: What is the purpose of this policy? (specify aims and objectives)</w:t>
            </w:r>
          </w:p>
        </w:tc>
      </w:tr>
      <w:tr w:rsidR="003423DC" w:rsidRPr="003F29C2" w:rsidTr="003423DC">
        <w:trPr>
          <w:trHeight w:val="882"/>
        </w:trPr>
        <w:tc>
          <w:tcPr>
            <w:tcW w:w="10080" w:type="dxa"/>
          </w:tcPr>
          <w:p w:rsidR="00343DF2" w:rsidRDefault="004722D9" w:rsidP="004722D9">
            <w:pPr>
              <w:jc w:val="both"/>
              <w:rPr>
                <w:rFonts w:ascii="Arial" w:hAnsi="Arial" w:cs="Arial"/>
              </w:rPr>
            </w:pPr>
            <w:r w:rsidRPr="004722D9">
              <w:rPr>
                <w:rFonts w:ascii="Arial" w:hAnsi="Arial" w:cs="Arial"/>
              </w:rPr>
              <w:t>The purpose of this policy is to</w:t>
            </w:r>
            <w:r w:rsidR="00343DF2">
              <w:rPr>
                <w:rFonts w:ascii="Arial" w:hAnsi="Arial" w:cs="Arial"/>
              </w:rPr>
              <w:t>:</w:t>
            </w:r>
          </w:p>
          <w:p w:rsidR="00343DF2" w:rsidRDefault="004722D9" w:rsidP="00343DF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722D9">
              <w:rPr>
                <w:rFonts w:ascii="Arial" w:hAnsi="Arial" w:cs="Arial"/>
              </w:rPr>
              <w:t>provide a framework for how</w:t>
            </w:r>
            <w:r w:rsidR="00343DF2">
              <w:rPr>
                <w:rFonts w:ascii="Arial" w:hAnsi="Arial" w:cs="Arial"/>
              </w:rPr>
              <w:t xml:space="preserve">, when and at what level </w:t>
            </w:r>
            <w:r w:rsidRPr="004722D9">
              <w:rPr>
                <w:rFonts w:ascii="Arial" w:hAnsi="Arial" w:cs="Arial"/>
              </w:rPr>
              <w:t>the Council</w:t>
            </w:r>
            <w:r w:rsidR="00343DF2">
              <w:rPr>
                <w:rFonts w:ascii="Arial" w:hAnsi="Arial" w:cs="Arial"/>
              </w:rPr>
              <w:t xml:space="preserve"> sets for charging for it’s services;</w:t>
            </w:r>
          </w:p>
          <w:p w:rsidR="00343DF2" w:rsidRDefault="004722D9" w:rsidP="004722D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43DF2">
              <w:rPr>
                <w:rFonts w:ascii="Arial" w:hAnsi="Arial" w:cs="Arial"/>
              </w:rPr>
              <w:t xml:space="preserve">greater clarity to the process for setting </w:t>
            </w:r>
            <w:r w:rsidR="00E847C7">
              <w:rPr>
                <w:rFonts w:ascii="Arial" w:hAnsi="Arial" w:cs="Arial"/>
              </w:rPr>
              <w:t xml:space="preserve">service </w:t>
            </w:r>
            <w:r w:rsidRPr="00343DF2">
              <w:rPr>
                <w:rFonts w:ascii="Arial" w:hAnsi="Arial" w:cs="Arial"/>
              </w:rPr>
              <w:t>charges</w:t>
            </w:r>
            <w:r w:rsidR="00343DF2">
              <w:rPr>
                <w:rFonts w:ascii="Arial" w:hAnsi="Arial" w:cs="Arial"/>
              </w:rPr>
              <w:t>;</w:t>
            </w:r>
          </w:p>
          <w:p w:rsidR="00343DF2" w:rsidRDefault="00513C96" w:rsidP="00343DF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43DF2">
              <w:rPr>
                <w:rFonts w:ascii="Arial" w:hAnsi="Arial" w:cs="Arial"/>
              </w:rPr>
              <w:t>a</w:t>
            </w:r>
            <w:r w:rsidR="004722D9" w:rsidRPr="00343DF2">
              <w:rPr>
                <w:rFonts w:ascii="Arial" w:hAnsi="Arial" w:cs="Arial"/>
              </w:rPr>
              <w:t>ssist the Council in achieving its Corporate Objectives</w:t>
            </w:r>
            <w:r w:rsidRPr="00343DF2">
              <w:rPr>
                <w:rFonts w:ascii="Arial" w:hAnsi="Arial" w:cs="Arial"/>
              </w:rPr>
              <w:t xml:space="preserve"> of </w:t>
            </w:r>
            <w:r w:rsidR="00343DF2">
              <w:rPr>
                <w:rFonts w:ascii="Arial" w:hAnsi="Arial" w:cs="Arial"/>
              </w:rPr>
              <w:t xml:space="preserve">providing Value for Money and </w:t>
            </w:r>
            <w:r w:rsidR="00605F91">
              <w:rPr>
                <w:rFonts w:ascii="Arial" w:hAnsi="Arial" w:cs="Arial"/>
              </w:rPr>
              <w:t>developing Pride in the Community.</w:t>
            </w:r>
          </w:p>
          <w:p w:rsidR="003423DC" w:rsidRPr="003F29C2" w:rsidRDefault="00513C96" w:rsidP="00E847C7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423DC" w:rsidRPr="003F29C2" w:rsidTr="003423DC">
        <w:tc>
          <w:tcPr>
            <w:tcW w:w="1008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B. What specific group</w:t>
            </w:r>
            <w:r w:rsidR="000D63D7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0D63D7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is the policy designed to affect/impact?</w:t>
            </w:r>
          </w:p>
        </w:tc>
      </w:tr>
      <w:tr w:rsidR="003423DC" w:rsidRPr="003F29C2" w:rsidTr="003423DC">
        <w:trPr>
          <w:trHeight w:val="856"/>
        </w:trPr>
        <w:tc>
          <w:tcPr>
            <w:tcW w:w="10080" w:type="dxa"/>
          </w:tcPr>
          <w:p w:rsidR="003423DC" w:rsidRPr="009D5DD9" w:rsidRDefault="009D5DD9" w:rsidP="003423DC">
            <w:pPr>
              <w:rPr>
                <w:rFonts w:ascii="Arial" w:hAnsi="Arial" w:cs="Arial"/>
              </w:rPr>
            </w:pPr>
            <w:r w:rsidRPr="009D5DD9">
              <w:rPr>
                <w:rFonts w:ascii="Arial" w:hAnsi="Arial" w:cs="Arial"/>
              </w:rPr>
              <w:t>Persons in receipt of an approved means tested benefit</w:t>
            </w:r>
          </w:p>
          <w:p w:rsidR="009D5DD9" w:rsidRPr="009D5DD9" w:rsidRDefault="009D5DD9" w:rsidP="003423DC">
            <w:pPr>
              <w:rPr>
                <w:rFonts w:ascii="Arial" w:hAnsi="Arial" w:cs="Arial"/>
                <w:lang w:val="en-GB"/>
              </w:rPr>
            </w:pPr>
            <w:r w:rsidRPr="009D5DD9">
              <w:rPr>
                <w:rFonts w:ascii="Arial" w:hAnsi="Arial" w:cs="Arial"/>
                <w:lang w:val="en-GB"/>
              </w:rPr>
              <w:t>People under the age of 16 years</w:t>
            </w:r>
          </w:p>
          <w:p w:rsidR="009D5DD9" w:rsidRPr="009D5DD9" w:rsidRDefault="009D5DD9" w:rsidP="003423DC">
            <w:pPr>
              <w:rPr>
                <w:rFonts w:ascii="Arial" w:hAnsi="Arial" w:cs="Arial"/>
                <w:lang w:val="en-GB"/>
              </w:rPr>
            </w:pPr>
            <w:r w:rsidRPr="009D5DD9">
              <w:rPr>
                <w:rFonts w:ascii="Arial" w:hAnsi="Arial" w:cs="Arial"/>
                <w:lang w:val="en-GB"/>
              </w:rPr>
              <w:t>Full time students</w:t>
            </w:r>
          </w:p>
          <w:p w:rsidR="009D5DD9" w:rsidRPr="009D5DD9" w:rsidRDefault="009D5DD9" w:rsidP="003423DC">
            <w:pPr>
              <w:rPr>
                <w:rFonts w:ascii="Arial" w:hAnsi="Arial" w:cs="Arial"/>
                <w:lang w:val="en-GB"/>
              </w:rPr>
            </w:pPr>
            <w:r w:rsidRPr="009D5DD9">
              <w:rPr>
                <w:rFonts w:ascii="Arial" w:hAnsi="Arial" w:cs="Arial"/>
                <w:lang w:val="en-GB"/>
              </w:rPr>
              <w:t>Registered carers</w:t>
            </w:r>
          </w:p>
          <w:p w:rsidR="009D5DD9" w:rsidRPr="009D5DD9" w:rsidRDefault="009D5DD9" w:rsidP="003423DC">
            <w:pPr>
              <w:rPr>
                <w:rFonts w:ascii="Arial" w:hAnsi="Arial" w:cs="Arial"/>
              </w:rPr>
            </w:pPr>
            <w:r w:rsidRPr="009D5DD9">
              <w:rPr>
                <w:rFonts w:ascii="Arial" w:hAnsi="Arial" w:cs="Arial"/>
              </w:rPr>
              <w:t>Senior citizens over state pensionable age</w:t>
            </w:r>
          </w:p>
          <w:p w:rsidR="003423DC" w:rsidRPr="009D5DD9" w:rsidRDefault="009D5DD9" w:rsidP="003423DC">
            <w:pPr>
              <w:rPr>
                <w:rFonts w:ascii="Arial" w:hAnsi="Arial" w:cs="Arial"/>
                <w:b/>
                <w:lang w:val="en-GB"/>
              </w:rPr>
            </w:pPr>
            <w:r w:rsidRPr="009D5DD9">
              <w:rPr>
                <w:rFonts w:ascii="Arial" w:hAnsi="Arial" w:cs="Arial"/>
                <w:lang w:val="en-GB"/>
              </w:rPr>
              <w:t xml:space="preserve">People with disabilities </w:t>
            </w:r>
          </w:p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423DC" w:rsidRPr="003F29C2" w:rsidTr="003423DC">
        <w:tc>
          <w:tcPr>
            <w:tcW w:w="1008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C. Which group</w:t>
            </w:r>
            <w:r w:rsidR="000D63D7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0D63D7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have been consulted as part of the creation or review of the policy?</w:t>
            </w:r>
            <w:r w:rsidR="0031586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(List)</w:t>
            </w:r>
          </w:p>
        </w:tc>
      </w:tr>
      <w:tr w:rsidR="003423DC" w:rsidRPr="003F29C2" w:rsidTr="003423DC">
        <w:trPr>
          <w:trHeight w:val="704"/>
        </w:trPr>
        <w:tc>
          <w:tcPr>
            <w:tcW w:w="10080" w:type="dxa"/>
          </w:tcPr>
          <w:p w:rsidR="003423DC" w:rsidRPr="00CD49A7" w:rsidRDefault="00CD49A7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49A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Members of the </w:t>
            </w:r>
            <w:r w:rsidR="00C51F2C">
              <w:rPr>
                <w:rFonts w:ascii="Arial" w:hAnsi="Arial" w:cs="Arial"/>
                <w:sz w:val="22"/>
                <w:szCs w:val="22"/>
                <w:lang w:val="en-GB"/>
              </w:rPr>
              <w:t xml:space="preserve">Councils </w:t>
            </w:r>
            <w:r w:rsidRPr="00CD49A7">
              <w:rPr>
                <w:rFonts w:ascii="Arial" w:hAnsi="Arial" w:cs="Arial"/>
                <w:sz w:val="22"/>
                <w:szCs w:val="22"/>
                <w:lang w:val="en-GB"/>
              </w:rPr>
              <w:t>Corporate Leadership Team</w:t>
            </w:r>
          </w:p>
          <w:p w:rsidR="00CD49A7" w:rsidRPr="00CD49A7" w:rsidRDefault="00CD49A7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49A7">
              <w:rPr>
                <w:rFonts w:ascii="Arial" w:hAnsi="Arial" w:cs="Arial"/>
                <w:sz w:val="22"/>
                <w:szCs w:val="22"/>
                <w:lang w:val="en-GB"/>
              </w:rPr>
              <w:t xml:space="preserve">Team Managers </w:t>
            </w:r>
            <w:r w:rsidR="00C51F2C">
              <w:rPr>
                <w:rFonts w:ascii="Arial" w:hAnsi="Arial" w:cs="Arial"/>
                <w:sz w:val="22"/>
                <w:szCs w:val="22"/>
                <w:lang w:val="en-GB"/>
              </w:rPr>
              <w:t>at the Council</w:t>
            </w:r>
          </w:p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3423DC" w:rsidRPr="0029697F" w:rsidRDefault="003423DC" w:rsidP="003423DC">
      <w:pPr>
        <w:ind w:left="-900"/>
        <w:rPr>
          <w:sz w:val="22"/>
          <w:szCs w:val="22"/>
          <w:lang w:val="en-GB"/>
        </w:rPr>
      </w:pPr>
    </w:p>
    <w:p w:rsidR="003423DC" w:rsidRPr="00876129" w:rsidRDefault="003423DC" w:rsidP="003423DC">
      <w:pPr>
        <w:ind w:left="-90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Step 2 – What we already know and where there are gaps</w:t>
      </w:r>
    </w:p>
    <w:p w:rsidR="003423DC" w:rsidRPr="00876129" w:rsidRDefault="003423DC" w:rsidP="003423DC">
      <w:pPr>
        <w:ind w:left="-900"/>
        <w:rPr>
          <w:rFonts w:ascii="Arial" w:hAnsi="Arial" w:cs="Arial"/>
          <w:sz w:val="16"/>
          <w:szCs w:val="16"/>
          <w:lang w:val="en-GB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423DC" w:rsidRPr="003F29C2" w:rsidTr="003423DC">
        <w:tc>
          <w:tcPr>
            <w:tcW w:w="10080" w:type="dxa"/>
          </w:tcPr>
          <w:p w:rsidR="003423DC" w:rsidRDefault="003423DC" w:rsidP="003423DC">
            <w:pPr>
              <w:numPr>
                <w:ilvl w:val="0"/>
                <w:numId w:val="2"/>
              </w:numPr>
              <w:ind w:left="366" w:hanging="36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List any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existing information/data do you have/monitor about different diverse groups in relation to this policy?  Such as in relation to ethnicity, religion, sexual orientation, disabilit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y, age, gender, transgender etc. </w:t>
            </w:r>
          </w:p>
          <w:p w:rsidR="003423DC" w:rsidRDefault="003423DC" w:rsidP="003423DC">
            <w:pPr>
              <w:ind w:left="36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423DC" w:rsidRDefault="003423DC" w:rsidP="003423DC">
            <w:pPr>
              <w:ind w:left="36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Data/information such as:</w:t>
            </w:r>
          </w:p>
          <w:p w:rsidR="003423DC" w:rsidRDefault="003423DC" w:rsidP="003423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Consultation</w:t>
            </w:r>
          </w:p>
          <w:p w:rsidR="003423DC" w:rsidRDefault="003423DC" w:rsidP="003423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Previous Equality Impact Assessments</w:t>
            </w:r>
          </w:p>
          <w:p w:rsidR="003423DC" w:rsidRDefault="003423DC" w:rsidP="003423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Demographic information</w:t>
            </w:r>
          </w:p>
          <w:p w:rsidR="003423DC" w:rsidRPr="00AA6E28" w:rsidRDefault="003423DC" w:rsidP="003423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Anecdotal and other evidence</w:t>
            </w:r>
          </w:p>
        </w:tc>
      </w:tr>
      <w:tr w:rsidR="003423DC" w:rsidRPr="003F29C2" w:rsidTr="003423DC">
        <w:trPr>
          <w:trHeight w:val="1229"/>
        </w:trPr>
        <w:tc>
          <w:tcPr>
            <w:tcW w:w="10080" w:type="dxa"/>
          </w:tcPr>
          <w:p w:rsidR="002C0713" w:rsidRDefault="009D5DD9" w:rsidP="003423DC">
            <w:pPr>
              <w:rPr>
                <w:rFonts w:ascii="Arial" w:hAnsi="Arial" w:cs="Arial"/>
                <w:lang w:val="en-GB"/>
              </w:rPr>
            </w:pPr>
            <w:r w:rsidRPr="00FC415C">
              <w:rPr>
                <w:rFonts w:ascii="Arial" w:hAnsi="Arial" w:cs="Arial"/>
                <w:lang w:val="en-GB"/>
              </w:rPr>
              <w:t>Data sourced from the</w:t>
            </w:r>
            <w:r w:rsidR="002C0713">
              <w:rPr>
                <w:rFonts w:ascii="Arial" w:hAnsi="Arial" w:cs="Arial"/>
                <w:lang w:val="en-GB"/>
              </w:rPr>
              <w:t>:</w:t>
            </w:r>
          </w:p>
          <w:p w:rsidR="002C0713" w:rsidRDefault="00FC415C" w:rsidP="003423DC">
            <w:pPr>
              <w:rPr>
                <w:rFonts w:ascii="Arial" w:hAnsi="Arial" w:cs="Arial"/>
                <w:lang w:val="en-GB"/>
              </w:rPr>
            </w:pPr>
            <w:r w:rsidRPr="00FC415C">
              <w:rPr>
                <w:rFonts w:ascii="Arial" w:hAnsi="Arial" w:cs="Arial"/>
                <w:lang w:val="en-GB"/>
              </w:rPr>
              <w:t>Defence Analytical Services and Advice (DASA),</w:t>
            </w:r>
          </w:p>
          <w:p w:rsidR="002C0713" w:rsidRDefault="00FC415C" w:rsidP="003423DC">
            <w:pPr>
              <w:rPr>
                <w:rFonts w:ascii="Arial" w:hAnsi="Arial" w:cs="Arial"/>
                <w:lang w:val="en-GB"/>
              </w:rPr>
            </w:pPr>
            <w:r w:rsidRPr="00FC415C">
              <w:rPr>
                <w:rFonts w:ascii="Arial" w:hAnsi="Arial" w:cs="Arial"/>
                <w:lang w:val="en-GB"/>
              </w:rPr>
              <w:t>Department of Works and Pension,</w:t>
            </w:r>
          </w:p>
          <w:p w:rsidR="002C0713" w:rsidRDefault="00FC415C" w:rsidP="003423DC">
            <w:pPr>
              <w:rPr>
                <w:rFonts w:ascii="Arial" w:hAnsi="Arial" w:cs="Arial"/>
                <w:lang w:val="en-GB"/>
              </w:rPr>
            </w:pPr>
            <w:r w:rsidRPr="00FC415C">
              <w:rPr>
                <w:rFonts w:ascii="Arial" w:hAnsi="Arial" w:cs="Arial"/>
              </w:rPr>
              <w:t>Leicestershire Statistics and Research Online (LSRO)</w:t>
            </w:r>
            <w:r w:rsidRPr="00FC415C">
              <w:rPr>
                <w:rFonts w:ascii="Arial" w:hAnsi="Arial" w:cs="Arial"/>
                <w:lang w:val="en-GB"/>
              </w:rPr>
              <w:t xml:space="preserve">, </w:t>
            </w:r>
          </w:p>
          <w:p w:rsidR="002C0713" w:rsidRDefault="00FC415C" w:rsidP="003423DC">
            <w:pPr>
              <w:rPr>
                <w:rFonts w:ascii="Arial" w:hAnsi="Arial" w:cs="Arial"/>
                <w:lang w:val="en-GB"/>
              </w:rPr>
            </w:pPr>
            <w:r w:rsidRPr="00FC415C">
              <w:rPr>
                <w:rFonts w:ascii="Arial" w:hAnsi="Arial" w:cs="Arial"/>
                <w:lang w:val="en-GB"/>
              </w:rPr>
              <w:t>Office for National Statistics</w:t>
            </w:r>
            <w:r w:rsidR="002C0713">
              <w:rPr>
                <w:rFonts w:ascii="Arial" w:hAnsi="Arial" w:cs="Arial"/>
                <w:lang w:val="en-GB"/>
              </w:rPr>
              <w:t>,</w:t>
            </w:r>
          </w:p>
          <w:p w:rsidR="009E0C73" w:rsidRDefault="00FC415C" w:rsidP="003423DC">
            <w:pPr>
              <w:rPr>
                <w:rFonts w:ascii="Arial" w:hAnsi="Arial" w:cs="Arial"/>
                <w:lang w:val="en-GB"/>
              </w:rPr>
            </w:pPr>
            <w:r w:rsidRPr="00FC415C">
              <w:rPr>
                <w:rFonts w:ascii="Arial" w:hAnsi="Arial" w:cs="Arial"/>
                <w:lang w:val="en-GB"/>
              </w:rPr>
              <w:t>Neighbourhood Statistics and DirectGov</w:t>
            </w:r>
            <w:r w:rsidR="002C0713">
              <w:rPr>
                <w:rFonts w:ascii="Arial" w:hAnsi="Arial" w:cs="Arial"/>
                <w:lang w:val="en-GB"/>
              </w:rPr>
              <w:t xml:space="preserve"> was </w:t>
            </w:r>
            <w:r w:rsidR="009D5DD9" w:rsidRPr="00FC415C">
              <w:rPr>
                <w:rFonts w:ascii="Arial" w:hAnsi="Arial" w:cs="Arial"/>
                <w:lang w:val="en-GB"/>
              </w:rPr>
              <w:t>used to inform the policy</w:t>
            </w:r>
            <w:r w:rsidR="009E0C73">
              <w:rPr>
                <w:rFonts w:ascii="Arial" w:hAnsi="Arial" w:cs="Arial"/>
                <w:lang w:val="en-GB"/>
              </w:rPr>
              <w:t>.</w:t>
            </w:r>
          </w:p>
          <w:p w:rsidR="009E0C73" w:rsidRDefault="009E0C73" w:rsidP="003423DC">
            <w:pPr>
              <w:rPr>
                <w:rFonts w:ascii="Arial" w:hAnsi="Arial" w:cs="Arial"/>
                <w:lang w:val="en-GB"/>
              </w:rPr>
            </w:pPr>
          </w:p>
          <w:p w:rsidR="00311FFC" w:rsidRPr="00FC415C" w:rsidRDefault="009E0C73" w:rsidP="003423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data used looked at the n</w:t>
            </w:r>
            <w:r w:rsidR="009D5DD9" w:rsidRPr="00FC415C">
              <w:rPr>
                <w:rFonts w:ascii="Arial" w:hAnsi="Arial" w:cs="Arial"/>
                <w:lang w:val="en-GB"/>
              </w:rPr>
              <w:t>umber of claimants in receipt of</w:t>
            </w:r>
            <w:r w:rsidR="00AC0C6A" w:rsidRPr="00FC415C">
              <w:rPr>
                <w:rFonts w:ascii="Arial" w:hAnsi="Arial" w:cs="Arial"/>
                <w:lang w:val="en-GB"/>
              </w:rPr>
              <w:t xml:space="preserve"> means tested </w:t>
            </w:r>
            <w:r w:rsidR="009D5DD9" w:rsidRPr="00FC415C">
              <w:rPr>
                <w:rFonts w:ascii="Arial" w:hAnsi="Arial" w:cs="Arial"/>
                <w:lang w:val="en-GB"/>
              </w:rPr>
              <w:t>benefits</w:t>
            </w:r>
            <w:r w:rsidR="00C30449">
              <w:rPr>
                <w:rFonts w:ascii="Arial" w:hAnsi="Arial" w:cs="Arial"/>
                <w:lang w:val="en-GB"/>
              </w:rPr>
              <w:t xml:space="preserve"> and </w:t>
            </w:r>
            <w:r>
              <w:rPr>
                <w:rFonts w:ascii="Arial" w:hAnsi="Arial" w:cs="Arial"/>
                <w:lang w:val="en-GB"/>
              </w:rPr>
              <w:t xml:space="preserve"> who lived with the district</w:t>
            </w:r>
            <w:r w:rsidR="00AC0C6A" w:rsidRPr="00FC415C">
              <w:rPr>
                <w:rFonts w:ascii="Arial" w:hAnsi="Arial" w:cs="Arial"/>
                <w:lang w:val="en-GB"/>
              </w:rPr>
              <w:t>.</w:t>
            </w:r>
            <w:r w:rsidR="009D5DD9" w:rsidRPr="00FC415C">
              <w:rPr>
                <w:rFonts w:ascii="Arial" w:hAnsi="Arial" w:cs="Arial"/>
                <w:lang w:val="en-GB"/>
              </w:rPr>
              <w:t xml:space="preserve">  </w:t>
            </w:r>
          </w:p>
          <w:p w:rsidR="00C30449" w:rsidRDefault="00C30449" w:rsidP="003423DC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3423DC" w:rsidRPr="0060661F" w:rsidRDefault="00311FFC" w:rsidP="003423DC">
            <w:pPr>
              <w:rPr>
                <w:rFonts w:ascii="Arial" w:hAnsi="Arial" w:cs="Arial"/>
                <w:lang w:val="en-GB"/>
              </w:rPr>
            </w:pPr>
            <w:r w:rsidRPr="0060661F">
              <w:rPr>
                <w:rFonts w:ascii="Arial" w:hAnsi="Arial" w:cs="Arial"/>
                <w:lang w:val="en-GB"/>
              </w:rPr>
              <w:t>Th</w:t>
            </w:r>
            <w:r w:rsidR="0060661F" w:rsidRPr="0060661F">
              <w:rPr>
                <w:rFonts w:ascii="Arial" w:hAnsi="Arial" w:cs="Arial"/>
                <w:lang w:val="en-GB"/>
              </w:rPr>
              <w:t xml:space="preserve">e data used however, was not disaggregated </w:t>
            </w:r>
            <w:r w:rsidR="00300E04">
              <w:rPr>
                <w:rFonts w:ascii="Arial" w:hAnsi="Arial" w:cs="Arial"/>
                <w:lang w:val="en-GB"/>
              </w:rPr>
              <w:t xml:space="preserve">according to ALL </w:t>
            </w:r>
            <w:r w:rsidR="0060661F" w:rsidRPr="0060661F">
              <w:rPr>
                <w:rFonts w:ascii="Arial" w:hAnsi="Arial" w:cs="Arial"/>
                <w:lang w:val="en-GB"/>
              </w:rPr>
              <w:t xml:space="preserve">the </w:t>
            </w:r>
            <w:r w:rsidR="00300E04">
              <w:rPr>
                <w:rFonts w:ascii="Arial" w:hAnsi="Arial" w:cs="Arial"/>
                <w:lang w:val="en-GB"/>
              </w:rPr>
              <w:t>various equality groupings.</w:t>
            </w:r>
            <w:r w:rsidR="0060661F" w:rsidRPr="0060661F">
              <w:rPr>
                <w:rFonts w:ascii="Arial" w:hAnsi="Arial" w:cs="Arial"/>
                <w:lang w:val="en-GB"/>
              </w:rPr>
              <w:t xml:space="preserve">  </w:t>
            </w:r>
            <w:r w:rsidRPr="0060661F">
              <w:rPr>
                <w:rFonts w:ascii="Arial" w:hAnsi="Arial" w:cs="Arial"/>
                <w:lang w:val="en-GB"/>
              </w:rPr>
              <w:t xml:space="preserve">  </w:t>
            </w:r>
          </w:p>
          <w:p w:rsidR="00C30449" w:rsidRDefault="00C30449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C0C6A" w:rsidRPr="00C30449" w:rsidRDefault="00AC0C6A" w:rsidP="003423DC">
            <w:pPr>
              <w:rPr>
                <w:rFonts w:ascii="Arial" w:hAnsi="Arial" w:cs="Arial"/>
                <w:lang w:val="en-GB"/>
              </w:rPr>
            </w:pPr>
            <w:r w:rsidRPr="00C30449">
              <w:rPr>
                <w:rFonts w:ascii="Arial" w:hAnsi="Arial" w:cs="Arial"/>
                <w:lang w:val="en-GB"/>
              </w:rPr>
              <w:t xml:space="preserve">The data sourced was matched against the demographic data </w:t>
            </w:r>
            <w:r w:rsidR="009330AF">
              <w:rPr>
                <w:rFonts w:ascii="Arial" w:hAnsi="Arial" w:cs="Arial"/>
                <w:lang w:val="en-GB"/>
              </w:rPr>
              <w:t xml:space="preserve">(age and disability only) </w:t>
            </w:r>
            <w:r w:rsidRPr="00C30449">
              <w:rPr>
                <w:rFonts w:ascii="Arial" w:hAnsi="Arial" w:cs="Arial"/>
                <w:lang w:val="en-GB"/>
              </w:rPr>
              <w:t xml:space="preserve">for the district and helped to determine the </w:t>
            </w:r>
            <w:r w:rsidR="00311FFC" w:rsidRPr="00C30449">
              <w:rPr>
                <w:rFonts w:ascii="Arial" w:hAnsi="Arial" w:cs="Arial"/>
                <w:lang w:val="en-GB"/>
              </w:rPr>
              <w:t xml:space="preserve">customer groupings entitled to receive </w:t>
            </w:r>
            <w:r w:rsidR="00311FFC" w:rsidRPr="00C30449">
              <w:rPr>
                <w:rFonts w:ascii="Arial" w:hAnsi="Arial" w:cs="Arial"/>
              </w:rPr>
              <w:t xml:space="preserve">concessions </w:t>
            </w:r>
          </w:p>
          <w:p w:rsidR="009D5DD9" w:rsidRPr="009D5DD9" w:rsidRDefault="009D5DD9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423DC" w:rsidRPr="003F29C2" w:rsidTr="003423DC">
        <w:trPr>
          <w:trHeight w:val="343"/>
        </w:trPr>
        <w:tc>
          <w:tcPr>
            <w:tcW w:w="10080" w:type="dxa"/>
          </w:tcPr>
          <w:p w:rsidR="003423DC" w:rsidRPr="003F29C2" w:rsidRDefault="003423DC" w:rsidP="003423DC">
            <w:pPr>
              <w:numPr>
                <w:ilvl w:val="0"/>
                <w:numId w:val="2"/>
              </w:numPr>
              <w:ind w:left="366" w:hanging="36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What does this information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data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tell you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about diverse group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If you do not hold or have access to any data/information on diverse groups, what do you need to begin collating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monitoring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? (please 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list)</w:t>
            </w:r>
          </w:p>
        </w:tc>
      </w:tr>
      <w:tr w:rsidR="003423DC" w:rsidRPr="003F29C2" w:rsidTr="003423DC">
        <w:trPr>
          <w:trHeight w:val="343"/>
        </w:trPr>
        <w:tc>
          <w:tcPr>
            <w:tcW w:w="10080" w:type="dxa"/>
          </w:tcPr>
          <w:p w:rsidR="003423DC" w:rsidRPr="003F29C2" w:rsidRDefault="003423DC" w:rsidP="003423DC">
            <w:pPr>
              <w:rPr>
                <w:sz w:val="22"/>
                <w:szCs w:val="22"/>
                <w:lang w:val="en-GB"/>
              </w:rPr>
            </w:pPr>
          </w:p>
          <w:p w:rsidR="003423DC" w:rsidRPr="003F29C2" w:rsidRDefault="003423DC" w:rsidP="003423DC">
            <w:pPr>
              <w:rPr>
                <w:sz w:val="22"/>
                <w:szCs w:val="22"/>
                <w:lang w:val="en-GB"/>
              </w:rPr>
            </w:pPr>
          </w:p>
          <w:p w:rsidR="003423DC" w:rsidRPr="003F29C2" w:rsidRDefault="003423DC" w:rsidP="003423DC">
            <w:pPr>
              <w:rPr>
                <w:sz w:val="22"/>
                <w:szCs w:val="22"/>
                <w:lang w:val="en-GB"/>
              </w:rPr>
            </w:pPr>
          </w:p>
          <w:p w:rsidR="003423DC" w:rsidRDefault="003423DC" w:rsidP="003423DC">
            <w:pPr>
              <w:rPr>
                <w:sz w:val="22"/>
                <w:szCs w:val="22"/>
                <w:lang w:val="en-GB"/>
              </w:rPr>
            </w:pPr>
          </w:p>
          <w:p w:rsidR="003423DC" w:rsidRPr="003F29C2" w:rsidRDefault="003423DC" w:rsidP="003423DC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423DC" w:rsidRDefault="003423DC" w:rsidP="003423DC">
      <w:pPr>
        <w:ind w:left="-900"/>
        <w:rPr>
          <w:rFonts w:ascii="Arial" w:hAnsi="Arial" w:cs="Arial"/>
          <w:b/>
          <w:sz w:val="22"/>
          <w:szCs w:val="22"/>
          <w:lang w:val="en-GB"/>
        </w:rPr>
      </w:pPr>
    </w:p>
    <w:p w:rsidR="003423DC" w:rsidRPr="0029697F" w:rsidRDefault="003423DC" w:rsidP="003423DC">
      <w:pPr>
        <w:rPr>
          <w:rFonts w:ascii="Arial" w:hAnsi="Arial" w:cs="Arial"/>
          <w:b/>
          <w:sz w:val="22"/>
          <w:szCs w:val="22"/>
          <w:lang w:val="en-GB"/>
        </w:rPr>
      </w:pPr>
    </w:p>
    <w:p w:rsidR="003423DC" w:rsidRDefault="003423DC" w:rsidP="003423DC">
      <w:pPr>
        <w:ind w:left="-90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Step 3 – Do we need to seek the views of others? If so, who?</w:t>
      </w:r>
    </w:p>
    <w:p w:rsidR="003423DC" w:rsidRPr="00A81890" w:rsidRDefault="003423DC" w:rsidP="003423DC">
      <w:pPr>
        <w:ind w:left="-90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423DC" w:rsidRPr="003F29C2" w:rsidTr="003423DC">
        <w:tc>
          <w:tcPr>
            <w:tcW w:w="10080" w:type="dxa"/>
          </w:tcPr>
          <w:p w:rsidR="003423DC" w:rsidRPr="003F29C2" w:rsidRDefault="003423DC" w:rsidP="003423DC">
            <w:pPr>
              <w:numPr>
                <w:ilvl w:val="0"/>
                <w:numId w:val="3"/>
              </w:numPr>
              <w:ind w:left="366" w:hanging="36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In light of the answers you have given in step 2, do you need to consult with specific groups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identify needs / issues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? If not please explain why.</w:t>
            </w:r>
          </w:p>
        </w:tc>
      </w:tr>
      <w:tr w:rsidR="003423DC" w:rsidRPr="003F29C2" w:rsidTr="003423DC">
        <w:tc>
          <w:tcPr>
            <w:tcW w:w="10080" w:type="dxa"/>
          </w:tcPr>
          <w:p w:rsidR="00343B2D" w:rsidRDefault="00343B2D" w:rsidP="003423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Changes to Fees / Charges:</w:t>
            </w:r>
          </w:p>
          <w:p w:rsidR="003423DC" w:rsidRDefault="0037746B" w:rsidP="003423DC">
            <w:pPr>
              <w:rPr>
                <w:rFonts w:ascii="Arial" w:hAnsi="Arial" w:cs="Arial"/>
              </w:rPr>
            </w:pPr>
            <w:r w:rsidRPr="0037746B">
              <w:rPr>
                <w:rFonts w:ascii="Arial" w:hAnsi="Arial" w:cs="Arial"/>
                <w:lang w:val="en-GB"/>
              </w:rPr>
              <w:t>The policy requires team managers</w:t>
            </w:r>
            <w:r w:rsidRPr="0037746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37746B">
              <w:rPr>
                <w:rFonts w:ascii="Arial" w:hAnsi="Arial" w:cs="Arial"/>
              </w:rPr>
              <w:t>where possible, to give a minimum of one month’s notice to customers before any new or revised charges are implemented.</w:t>
            </w:r>
            <w:r w:rsidR="00A826FD">
              <w:rPr>
                <w:rFonts w:ascii="Arial" w:hAnsi="Arial" w:cs="Arial"/>
              </w:rPr>
              <w:t xml:space="preserve"> </w:t>
            </w:r>
          </w:p>
          <w:p w:rsidR="00A826FD" w:rsidRDefault="00A826FD" w:rsidP="003423DC">
            <w:pPr>
              <w:rPr>
                <w:rFonts w:ascii="Arial" w:hAnsi="Arial" w:cs="Arial"/>
              </w:rPr>
            </w:pPr>
          </w:p>
          <w:p w:rsidR="00343B2D" w:rsidRDefault="00343B2D" w:rsidP="0034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Charging Policy:</w:t>
            </w:r>
          </w:p>
          <w:p w:rsidR="001F2C10" w:rsidRPr="00343B2D" w:rsidRDefault="00343B2D" w:rsidP="0034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decision was made by CLT to undertake an internal consultation process with budget holders</w:t>
            </w:r>
          </w:p>
          <w:p w:rsidR="001F2C10" w:rsidRDefault="001F2C10" w:rsidP="003423DC">
            <w:pPr>
              <w:rPr>
                <w:rFonts w:ascii="Arial" w:hAnsi="Arial" w:cs="Arial"/>
              </w:rPr>
            </w:pPr>
          </w:p>
          <w:p w:rsidR="00A826FD" w:rsidRPr="00346F24" w:rsidRDefault="00A826FD" w:rsidP="003423DC">
            <w:pPr>
              <w:rPr>
                <w:rFonts w:ascii="Arial" w:hAnsi="Arial" w:cs="Arial"/>
                <w:i/>
                <w:lang w:val="en-GB"/>
              </w:rPr>
            </w:pPr>
            <w:r w:rsidRPr="001000F9">
              <w:rPr>
                <w:rFonts w:ascii="Arial" w:hAnsi="Arial" w:cs="Arial"/>
                <w:b/>
              </w:rPr>
              <w:t xml:space="preserve">NOTE: </w:t>
            </w:r>
            <w:r w:rsidRPr="00346F24">
              <w:rPr>
                <w:rFonts w:ascii="Arial" w:hAnsi="Arial" w:cs="Arial"/>
                <w:i/>
              </w:rPr>
              <w:t>consultation should include customers and community groups using a range of methods i</w:t>
            </w:r>
            <w:r w:rsidR="00FC415C" w:rsidRPr="00346F24">
              <w:rPr>
                <w:rFonts w:ascii="Arial" w:hAnsi="Arial" w:cs="Arial"/>
                <w:i/>
              </w:rPr>
              <w:t>.</w:t>
            </w:r>
            <w:r w:rsidRPr="00346F24">
              <w:rPr>
                <w:rFonts w:ascii="Arial" w:hAnsi="Arial" w:cs="Arial"/>
                <w:i/>
              </w:rPr>
              <w:t>e. Listening Week, as part of the council</w:t>
            </w:r>
            <w:r w:rsidR="00B168BE" w:rsidRPr="00346F24">
              <w:rPr>
                <w:rFonts w:ascii="Arial" w:hAnsi="Arial" w:cs="Arial"/>
                <w:i/>
              </w:rPr>
              <w:t>’</w:t>
            </w:r>
            <w:r w:rsidRPr="00346F24">
              <w:rPr>
                <w:rFonts w:ascii="Arial" w:hAnsi="Arial" w:cs="Arial"/>
                <w:i/>
              </w:rPr>
              <w:t xml:space="preserve">s budget setting process </w:t>
            </w:r>
          </w:p>
          <w:p w:rsidR="003423DC" w:rsidRPr="0037746B" w:rsidRDefault="003423DC" w:rsidP="003423DC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423DC" w:rsidRDefault="003423DC" w:rsidP="003423DC">
      <w:pPr>
        <w:rPr>
          <w:rFonts w:ascii="Arial" w:hAnsi="Arial" w:cs="Arial"/>
          <w:b/>
          <w:sz w:val="22"/>
          <w:szCs w:val="22"/>
          <w:lang w:val="en-GB"/>
        </w:rPr>
      </w:pPr>
    </w:p>
    <w:p w:rsidR="003423DC" w:rsidRDefault="003423DC" w:rsidP="003423DC">
      <w:pPr>
        <w:ind w:left="-85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Step 4</w:t>
      </w:r>
      <w:r w:rsidRPr="00430CCC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sz w:val="22"/>
          <w:szCs w:val="22"/>
          <w:lang w:val="en-GB"/>
        </w:rPr>
        <w:t>Assessing the impacts</w:t>
      </w:r>
    </w:p>
    <w:p w:rsidR="003423DC" w:rsidRPr="00430CCC" w:rsidRDefault="003423DC" w:rsidP="003423DC">
      <w:pPr>
        <w:ind w:left="-851"/>
        <w:rPr>
          <w:rFonts w:ascii="Arial" w:hAnsi="Arial" w:cs="Arial"/>
          <w:b/>
          <w:sz w:val="22"/>
          <w:szCs w:val="22"/>
          <w:lang w:val="en-GB"/>
        </w:rPr>
      </w:pPr>
    </w:p>
    <w:p w:rsidR="003423DC" w:rsidRPr="0029697F" w:rsidRDefault="003423DC" w:rsidP="003423DC">
      <w:pPr>
        <w:ind w:left="-900"/>
        <w:rPr>
          <w:rFonts w:ascii="Arial" w:hAnsi="Arial" w:cs="Arial"/>
          <w:sz w:val="8"/>
          <w:szCs w:val="16"/>
          <w:lang w:val="en-GB"/>
        </w:rPr>
      </w:pPr>
    </w:p>
    <w:tbl>
      <w:tblPr>
        <w:tblW w:w="593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2440"/>
        <w:gridCol w:w="2553"/>
        <w:gridCol w:w="3118"/>
      </w:tblGrid>
      <w:tr w:rsidR="003423DC" w:rsidRPr="003F29C2" w:rsidTr="003A5FA8">
        <w:tc>
          <w:tcPr>
            <w:tcW w:w="971" w:type="pct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029" w:type="pct"/>
            <w:gridSpan w:val="3"/>
          </w:tcPr>
          <w:p w:rsidR="003423DC" w:rsidRPr="003F29C2" w:rsidRDefault="003423DC" w:rsidP="003423DC">
            <w:pPr>
              <w:pStyle w:val="normal1"/>
              <w:spacing w:before="120"/>
              <w:rPr>
                <w:b/>
                <w:sz w:val="22"/>
                <w:szCs w:val="22"/>
              </w:rPr>
            </w:pPr>
            <w:r w:rsidRPr="003F29C2">
              <w:rPr>
                <w:rStyle w:val="normalchar1"/>
                <w:b/>
                <w:sz w:val="22"/>
                <w:szCs w:val="22"/>
              </w:rPr>
              <w:t xml:space="preserve">In light of any data/consultation/information and your own knowledge and awareness, please identify whether the policy has a positive or negative on the groups specified and provide an explanation for your decision. </w:t>
            </w:r>
            <w:r w:rsidRPr="003F29C2">
              <w:rPr>
                <w:rStyle w:val="normalchar1"/>
                <w:b/>
                <w:bCs/>
                <w:sz w:val="22"/>
                <w:szCs w:val="22"/>
              </w:rPr>
              <w:t>(please refer to the general duties on the front page)</w:t>
            </w: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12" w:type="pct"/>
          </w:tcPr>
          <w:p w:rsidR="003A5FA8" w:rsidRPr="003F29C2" w:rsidRDefault="003A5FA8" w:rsidP="00E070F8">
            <w:pPr>
              <w:pStyle w:val="normal1"/>
              <w:spacing w:before="120"/>
              <w:jc w:val="center"/>
              <w:rPr>
                <w:rStyle w:val="normalchar1"/>
                <w:b/>
                <w:sz w:val="22"/>
                <w:szCs w:val="22"/>
              </w:rPr>
            </w:pPr>
            <w:r>
              <w:rPr>
                <w:rStyle w:val="normalchar1"/>
                <w:b/>
                <w:sz w:val="22"/>
                <w:szCs w:val="22"/>
              </w:rPr>
              <w:t>Positive</w:t>
            </w:r>
          </w:p>
        </w:tc>
        <w:tc>
          <w:tcPr>
            <w:tcW w:w="1268" w:type="pct"/>
          </w:tcPr>
          <w:p w:rsidR="003A5FA8" w:rsidRPr="003F29C2" w:rsidRDefault="003A5FA8" w:rsidP="00E070F8">
            <w:pPr>
              <w:pStyle w:val="normal1"/>
              <w:spacing w:before="120"/>
              <w:jc w:val="center"/>
              <w:rPr>
                <w:rStyle w:val="normalchar1"/>
                <w:b/>
                <w:sz w:val="22"/>
                <w:szCs w:val="22"/>
              </w:rPr>
            </w:pPr>
            <w:r>
              <w:rPr>
                <w:rStyle w:val="normalchar1"/>
                <w:b/>
                <w:sz w:val="22"/>
                <w:szCs w:val="22"/>
              </w:rPr>
              <w:t>Neutral</w:t>
            </w:r>
          </w:p>
        </w:tc>
        <w:tc>
          <w:tcPr>
            <w:tcW w:w="1549" w:type="pct"/>
          </w:tcPr>
          <w:p w:rsidR="003A5FA8" w:rsidRPr="003F29C2" w:rsidRDefault="00A258A2" w:rsidP="00E070F8">
            <w:pPr>
              <w:pStyle w:val="normal1"/>
              <w:spacing w:before="120"/>
              <w:jc w:val="center"/>
              <w:rPr>
                <w:rStyle w:val="normalchar1"/>
                <w:b/>
                <w:sz w:val="22"/>
                <w:szCs w:val="22"/>
              </w:rPr>
            </w:pPr>
            <w:r>
              <w:rPr>
                <w:rStyle w:val="normalchar1"/>
                <w:b/>
                <w:sz w:val="22"/>
                <w:szCs w:val="22"/>
              </w:rPr>
              <w:t>Adverse</w:t>
            </w: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212" w:type="pct"/>
          </w:tcPr>
          <w:p w:rsidR="003A5FA8" w:rsidRDefault="00040D12" w:rsidP="00951DD9">
            <w:pPr>
              <w:numPr>
                <w:ilvl w:val="0"/>
                <w:numId w:val="6"/>
              </w:numPr>
              <w:ind w:left="348" w:hanging="34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22,500 based 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June 2011 population estimates aged 60+</w:t>
            </w:r>
            <w:r w:rsidR="000A4133">
              <w:rPr>
                <w:rFonts w:ascii="Arial" w:hAnsi="Arial" w:cs="Arial"/>
                <w:sz w:val="22"/>
                <w:szCs w:val="22"/>
                <w:lang w:val="en-GB"/>
              </w:rPr>
              <w:t xml:space="preserve"> years;</w:t>
            </w:r>
          </w:p>
          <w:p w:rsidR="00040D12" w:rsidRDefault="00040D12" w:rsidP="00951DD9">
            <w:pPr>
              <w:numPr>
                <w:ilvl w:val="0"/>
                <w:numId w:val="6"/>
              </w:numPr>
              <w:ind w:left="348" w:hanging="34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21,400 based on June 2011 population estimates 19 </w:t>
            </w:r>
            <w:r w:rsidR="000A4133">
              <w:rPr>
                <w:rFonts w:ascii="Arial" w:hAnsi="Arial" w:cs="Arial"/>
                <w:sz w:val="22"/>
                <w:szCs w:val="22"/>
                <w:lang w:val="en-GB"/>
              </w:rPr>
              <w:t xml:space="preserve">years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and under </w:t>
            </w:r>
          </w:p>
        </w:tc>
        <w:tc>
          <w:tcPr>
            <w:tcW w:w="1268" w:type="pct"/>
          </w:tcPr>
          <w:p w:rsidR="003A5FA8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9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3423D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Disability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(physical, visual, hearing, learning disabilities, mental health</w:t>
            </w:r>
            <w:r w:rsidRPr="003F29C2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212" w:type="pct"/>
          </w:tcPr>
          <w:p w:rsidR="001D0F3A" w:rsidRDefault="00D02F78" w:rsidP="00B027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2F78">
              <w:rPr>
                <w:rFonts w:ascii="Arial" w:hAnsi="Arial" w:cs="Arial"/>
                <w:sz w:val="22"/>
                <w:szCs w:val="22"/>
                <w:lang w:val="en-GB"/>
              </w:rPr>
              <w:t xml:space="preserve">There are </w:t>
            </w:r>
            <w:r w:rsidR="00B027A5" w:rsidRPr="00D02F78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D02F78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B027A5" w:rsidRPr="00D02F78">
              <w:rPr>
                <w:rFonts w:ascii="Arial" w:hAnsi="Arial" w:cs="Arial"/>
                <w:sz w:val="22"/>
                <w:szCs w:val="22"/>
                <w:lang w:val="en-GB"/>
              </w:rPr>
              <w:t>290</w:t>
            </w:r>
            <w:r w:rsidRPr="00D02F7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D0F3A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</w:p>
          <w:p w:rsidR="00B027A5" w:rsidRPr="00D02F78" w:rsidRDefault="001D0F3A" w:rsidP="00B027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2,010 residents (August 2010 and May 2011 figures</w:t>
            </w:r>
            <w:r w:rsidR="0076793F">
              <w:rPr>
                <w:rFonts w:ascii="Arial" w:hAnsi="Arial" w:cs="Arial"/>
                <w:sz w:val="22"/>
                <w:szCs w:val="22"/>
                <w:lang w:val="en-GB"/>
              </w:rPr>
              <w:t xml:space="preserve"> respectively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who are in </w:t>
            </w:r>
            <w:r w:rsidR="00D02F78" w:rsidRPr="00D02F78">
              <w:rPr>
                <w:rFonts w:ascii="Arial" w:hAnsi="Arial" w:cs="Arial"/>
                <w:sz w:val="22"/>
                <w:szCs w:val="22"/>
                <w:lang w:val="en-GB"/>
              </w:rPr>
              <w:t xml:space="preserve">receipt of a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B027A5" w:rsidRPr="00D02F78">
              <w:rPr>
                <w:rFonts w:ascii="Arial" w:hAnsi="Arial" w:cs="Arial"/>
                <w:sz w:val="22"/>
                <w:szCs w:val="22"/>
                <w:lang w:val="en-GB"/>
              </w:rPr>
              <w:t>isability living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</w:p>
          <w:p w:rsidR="00B027A5" w:rsidRPr="003F29C2" w:rsidRDefault="00B027A5" w:rsidP="0076793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2F78">
              <w:rPr>
                <w:rFonts w:ascii="Arial" w:hAnsi="Arial" w:cs="Arial"/>
                <w:sz w:val="22"/>
                <w:szCs w:val="22"/>
                <w:lang w:val="en-GB"/>
              </w:rPr>
              <w:t xml:space="preserve">Incapacity </w:t>
            </w:r>
            <w:r w:rsidR="001D0F3A" w:rsidRPr="00D02F78">
              <w:rPr>
                <w:rFonts w:ascii="Arial" w:hAnsi="Arial" w:cs="Arial"/>
                <w:sz w:val="22"/>
                <w:szCs w:val="22"/>
                <w:lang w:val="en-GB"/>
              </w:rPr>
              <w:t>benefits</w:t>
            </w:r>
            <w:r w:rsidR="001D0F3A">
              <w:rPr>
                <w:rFonts w:ascii="Arial" w:hAnsi="Arial" w:cs="Arial"/>
                <w:sz w:val="22"/>
                <w:szCs w:val="22"/>
                <w:lang w:val="en-GB"/>
              </w:rPr>
              <w:t xml:space="preserve"> who currently benefit from accessing council services through concessionary rates.  </w:t>
            </w:r>
          </w:p>
        </w:tc>
        <w:tc>
          <w:tcPr>
            <w:tcW w:w="1268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9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Sex</w:t>
            </w:r>
          </w:p>
        </w:tc>
        <w:tc>
          <w:tcPr>
            <w:tcW w:w="1212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8" w:type="pct"/>
          </w:tcPr>
          <w:p w:rsidR="003A5FA8" w:rsidRPr="003F29C2" w:rsidRDefault="00577E06" w:rsidP="00577E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549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8942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Religio</w:t>
            </w:r>
            <w:r w:rsidR="008942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 and 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Belief</w:t>
            </w:r>
          </w:p>
        </w:tc>
        <w:tc>
          <w:tcPr>
            <w:tcW w:w="1212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8" w:type="pct"/>
          </w:tcPr>
          <w:p w:rsidR="003A5FA8" w:rsidRPr="003F29C2" w:rsidRDefault="00577E06" w:rsidP="00577E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549" w:type="pct"/>
          </w:tcPr>
          <w:p w:rsidR="003A5FA8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8942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Rac</w:t>
            </w:r>
            <w:r w:rsidR="008942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 </w:t>
            </w:r>
          </w:p>
        </w:tc>
        <w:tc>
          <w:tcPr>
            <w:tcW w:w="1212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8" w:type="pct"/>
          </w:tcPr>
          <w:p w:rsidR="003A5FA8" w:rsidRPr="003F29C2" w:rsidRDefault="00577E06" w:rsidP="00577E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549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Sexual 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Orientation</w:t>
            </w:r>
          </w:p>
        </w:tc>
        <w:tc>
          <w:tcPr>
            <w:tcW w:w="1212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8" w:type="pct"/>
          </w:tcPr>
          <w:p w:rsidR="003A5FA8" w:rsidRDefault="00577E06" w:rsidP="00577E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549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1B76D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G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ender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8167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reassignment</w:t>
            </w:r>
            <w:r w:rsidR="001B76D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12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8" w:type="pct"/>
          </w:tcPr>
          <w:p w:rsidR="003A5FA8" w:rsidRPr="003F29C2" w:rsidRDefault="00577E06" w:rsidP="00577E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549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94237" w:rsidRPr="003F29C2" w:rsidTr="003A5FA8">
        <w:tc>
          <w:tcPr>
            <w:tcW w:w="971" w:type="pct"/>
          </w:tcPr>
          <w:p w:rsidR="00894237" w:rsidRPr="00894237" w:rsidRDefault="00894237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94237">
              <w:rPr>
                <w:rFonts w:ascii="Arial" w:hAnsi="Arial" w:cs="Arial"/>
                <w:b/>
                <w:sz w:val="22"/>
                <w:szCs w:val="22"/>
              </w:rPr>
              <w:t>Marriage and civil partnership</w:t>
            </w:r>
          </w:p>
        </w:tc>
        <w:tc>
          <w:tcPr>
            <w:tcW w:w="1212" w:type="pct"/>
          </w:tcPr>
          <w:p w:rsidR="00894237" w:rsidRPr="003F29C2" w:rsidRDefault="00894237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8" w:type="pct"/>
          </w:tcPr>
          <w:p w:rsidR="00894237" w:rsidRPr="003F29C2" w:rsidRDefault="00577E06" w:rsidP="00577E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549" w:type="pct"/>
          </w:tcPr>
          <w:p w:rsidR="00894237" w:rsidRPr="003F29C2" w:rsidRDefault="00894237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Carers</w:t>
            </w:r>
          </w:p>
        </w:tc>
        <w:tc>
          <w:tcPr>
            <w:tcW w:w="1212" w:type="pct"/>
          </w:tcPr>
          <w:p w:rsidR="003A5FA8" w:rsidRPr="003F29C2" w:rsidRDefault="00BB0802" w:rsidP="00BB08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It has been identified that based on May 2011 figures, 740 residents in the district are eligible for a carer</w:t>
            </w:r>
            <w:r w:rsidR="00440615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 allowance</w:t>
            </w:r>
            <w:r w:rsidR="00440615">
              <w:rPr>
                <w:rFonts w:ascii="Arial" w:hAnsi="Arial" w:cs="Arial"/>
                <w:sz w:val="22"/>
                <w:szCs w:val="22"/>
                <w:lang w:val="en-GB"/>
              </w:rPr>
              <w:t xml:space="preserve"> and would</w:t>
            </w:r>
            <w:r w:rsidR="00440615" w:rsidRPr="00F56744">
              <w:rPr>
                <w:rFonts w:ascii="Arial" w:hAnsi="Arial" w:cs="Arial"/>
                <w:sz w:val="22"/>
                <w:szCs w:val="22"/>
                <w:lang w:val="en-GB"/>
              </w:rPr>
              <w:t xml:space="preserve"> benefit from the introduction of this policy</w:t>
            </w:r>
            <w:r w:rsidR="0044061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  </w:t>
            </w:r>
          </w:p>
        </w:tc>
        <w:tc>
          <w:tcPr>
            <w:tcW w:w="1268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9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5FA8" w:rsidRPr="003F29C2" w:rsidTr="003A5FA8">
        <w:tc>
          <w:tcPr>
            <w:tcW w:w="971" w:type="pct"/>
          </w:tcPr>
          <w:p w:rsidR="003A5FA8" w:rsidRDefault="003A5FA8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Priority neighbourhoods</w:t>
            </w:r>
          </w:p>
        </w:tc>
        <w:tc>
          <w:tcPr>
            <w:tcW w:w="1212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8" w:type="pct"/>
          </w:tcPr>
          <w:p w:rsidR="003A5FA8" w:rsidRPr="003F29C2" w:rsidRDefault="00986AF5" w:rsidP="00986AF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549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89423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Other protected groups </w:t>
            </w:r>
            <w:r w:rsidRPr="003F29C2">
              <w:rPr>
                <w:rFonts w:ascii="Arial" w:hAnsi="Arial" w:cs="Arial"/>
                <w:b/>
                <w:sz w:val="18"/>
                <w:szCs w:val="18"/>
                <w:lang w:val="en-GB"/>
              </w:rPr>
              <w:t>(pregnancy &amp; maternity)</w:t>
            </w:r>
          </w:p>
        </w:tc>
        <w:tc>
          <w:tcPr>
            <w:tcW w:w="1212" w:type="pct"/>
          </w:tcPr>
          <w:p w:rsidR="003A5FA8" w:rsidRDefault="003A5FA8" w:rsidP="003423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8" w:type="pct"/>
          </w:tcPr>
          <w:p w:rsidR="003A5FA8" w:rsidRPr="00986AF5" w:rsidRDefault="00986AF5" w:rsidP="00986AF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AF5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549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3423D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Other socially excluded groups </w:t>
            </w:r>
            <w:r w:rsidRPr="003F29C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(low literacy,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socio-economic, rural communities, etc</w:t>
            </w:r>
            <w:r w:rsidRPr="003F29C2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212" w:type="pct"/>
          </w:tcPr>
          <w:p w:rsidR="005B6B0B" w:rsidRDefault="005B6B0B" w:rsidP="005B6B0B">
            <w:pPr>
              <w:numPr>
                <w:ilvl w:val="0"/>
                <w:numId w:val="4"/>
              </w:numPr>
              <w:ind w:left="206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Based on August 2010 figures there were 2,230 claimants who were in receipt of  Council Tax benefit  and would benefit from the introduction of this policy;</w:t>
            </w:r>
          </w:p>
          <w:p w:rsidR="00586691" w:rsidRDefault="00586691" w:rsidP="00586691">
            <w:pPr>
              <w:numPr>
                <w:ilvl w:val="0"/>
                <w:numId w:val="4"/>
              </w:numPr>
              <w:ind w:left="206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Based on August 2010 figures, there were 1,790 claimants who were in receipt of Income Support and would benefit from the introduction of this policy;</w:t>
            </w:r>
          </w:p>
          <w:p w:rsidR="003D12FB" w:rsidRDefault="003D12FB" w:rsidP="003D12FB">
            <w:pPr>
              <w:numPr>
                <w:ilvl w:val="0"/>
                <w:numId w:val="4"/>
              </w:numPr>
              <w:ind w:left="206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Based on May 2011 figures there were 1,475 claimants who were in receipt of Job seekers allowance and who would benefit from the introduction of this policy;</w:t>
            </w:r>
          </w:p>
          <w:p w:rsidR="005B6B0B" w:rsidRPr="00F56744" w:rsidRDefault="003D12FB" w:rsidP="003D12FB">
            <w:pPr>
              <w:numPr>
                <w:ilvl w:val="0"/>
                <w:numId w:val="4"/>
              </w:numPr>
              <w:ind w:left="206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Based on August 2008 figures, there were 2,760 claimants who were in receipt of Working Tax credit and who would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benefit from the introduction of this policy. </w:t>
            </w:r>
            <w:r w:rsidR="005866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8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49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A5FA8" w:rsidRPr="003F29C2" w:rsidTr="003A5FA8">
        <w:tc>
          <w:tcPr>
            <w:tcW w:w="971" w:type="pct"/>
          </w:tcPr>
          <w:p w:rsidR="003A5FA8" w:rsidRPr="003F29C2" w:rsidRDefault="003A5FA8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All</w:t>
            </w:r>
          </w:p>
        </w:tc>
        <w:tc>
          <w:tcPr>
            <w:tcW w:w="1212" w:type="pct"/>
          </w:tcPr>
          <w:p w:rsidR="003A5FA8" w:rsidRPr="00F56744" w:rsidRDefault="003A5FA8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8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49" w:type="pct"/>
          </w:tcPr>
          <w:p w:rsidR="003A5FA8" w:rsidRPr="003F29C2" w:rsidRDefault="003A5FA8" w:rsidP="003423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3423DC" w:rsidRDefault="003423DC" w:rsidP="003423DC">
      <w:pPr>
        <w:ind w:left="-900"/>
        <w:rPr>
          <w:sz w:val="16"/>
          <w:szCs w:val="16"/>
          <w:lang w:val="en-GB"/>
        </w:rPr>
      </w:pPr>
    </w:p>
    <w:p w:rsidR="00EF4D36" w:rsidRDefault="00EF4D36" w:rsidP="003423DC">
      <w:pPr>
        <w:ind w:left="-900"/>
        <w:rPr>
          <w:rFonts w:ascii="Arial" w:hAnsi="Arial" w:cs="Arial"/>
          <w:b/>
          <w:sz w:val="22"/>
          <w:szCs w:val="22"/>
          <w:lang w:val="en-GB"/>
        </w:rPr>
      </w:pPr>
    </w:p>
    <w:p w:rsidR="003423DC" w:rsidRPr="00430CCC" w:rsidRDefault="003423DC" w:rsidP="003423DC">
      <w:pPr>
        <w:ind w:left="-90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Step 5 – Action Plan</w:t>
      </w:r>
    </w:p>
    <w:p w:rsidR="003423DC" w:rsidRPr="00B74302" w:rsidRDefault="003423DC" w:rsidP="003423DC">
      <w:pPr>
        <w:ind w:left="-900"/>
        <w:rPr>
          <w:rFonts w:ascii="Arial" w:hAnsi="Arial" w:cs="Arial"/>
          <w:sz w:val="8"/>
          <w:szCs w:val="16"/>
          <w:lang w:val="en-GB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5349"/>
        <w:gridCol w:w="2121"/>
        <w:gridCol w:w="1426"/>
      </w:tblGrid>
      <w:tr w:rsidR="003423DC" w:rsidRPr="003F29C2" w:rsidTr="003423DC">
        <w:tc>
          <w:tcPr>
            <w:tcW w:w="10080" w:type="dxa"/>
            <w:gridSpan w:val="4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include any identified concerns/actions/issues in this action plan:</w:t>
            </w:r>
          </w:p>
          <w:p w:rsidR="003423DC" w:rsidRPr="003F29C2" w:rsidRDefault="003423DC" w:rsidP="003423DC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3F29C2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GB"/>
              </w:rPr>
              <w:t>The issues identified should inform your Service Plan and, if appropriate, your Consultation Plan</w:t>
            </w:r>
          </w:p>
        </w:tc>
      </w:tr>
      <w:tr w:rsidR="003423DC" w:rsidRPr="003F29C2" w:rsidTr="004D78F5">
        <w:tc>
          <w:tcPr>
            <w:tcW w:w="1184" w:type="dxa"/>
          </w:tcPr>
          <w:p w:rsidR="003423DC" w:rsidRPr="003F29C2" w:rsidRDefault="003423DC" w:rsidP="003423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Question Number</w:t>
            </w:r>
          </w:p>
          <w:p w:rsidR="003423DC" w:rsidRPr="003F29C2" w:rsidRDefault="003423DC" w:rsidP="003423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29C2">
              <w:rPr>
                <w:rFonts w:ascii="Arial" w:hAnsi="Arial" w:cs="Arial"/>
                <w:b/>
                <w:sz w:val="16"/>
                <w:szCs w:val="16"/>
                <w:lang w:val="en-GB"/>
              </w:rPr>
              <w:t>(</w:t>
            </w:r>
            <w:r w:rsidR="00083D32">
              <w:rPr>
                <w:rFonts w:ascii="Arial" w:hAnsi="Arial" w:cs="Arial"/>
                <w:b/>
                <w:sz w:val="16"/>
                <w:szCs w:val="16"/>
                <w:lang w:val="en-GB"/>
              </w:rPr>
              <w:t>i.e Step 2B</w:t>
            </w:r>
            <w:r w:rsidRPr="003F29C2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5349" w:type="dxa"/>
          </w:tcPr>
          <w:p w:rsidR="003423DC" w:rsidRPr="003F29C2" w:rsidRDefault="00890803" w:rsidP="003423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</w:t>
            </w:r>
            <w:r w:rsidR="00D82D5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improvement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activity</w:t>
            </w:r>
          </w:p>
          <w:p w:rsidR="003423DC" w:rsidRPr="003F29C2" w:rsidRDefault="003423DC" w:rsidP="003423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</w:tcPr>
          <w:p w:rsidR="003423DC" w:rsidRPr="003F29C2" w:rsidRDefault="003423DC" w:rsidP="003423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Officer</w:t>
            </w:r>
          </w:p>
          <w:p w:rsidR="003423DC" w:rsidRPr="003F29C2" w:rsidRDefault="003423DC" w:rsidP="003423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26" w:type="dxa"/>
          </w:tcPr>
          <w:p w:rsidR="003423DC" w:rsidRPr="003F29C2" w:rsidRDefault="003423DC" w:rsidP="003423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Target </w:t>
            </w:r>
            <w:r w:rsidR="00E454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Completion 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3423DC" w:rsidRPr="003F29C2" w:rsidTr="004D78F5">
        <w:tc>
          <w:tcPr>
            <w:tcW w:w="1184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423DC" w:rsidRPr="003F29C2" w:rsidRDefault="003423DC" w:rsidP="003423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423DC" w:rsidRPr="003F29C2" w:rsidRDefault="003423DC" w:rsidP="003423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49" w:type="dxa"/>
          </w:tcPr>
          <w:p w:rsidR="003423DC" w:rsidRPr="00343B2D" w:rsidRDefault="00343B2D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3B2D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8A6E88">
              <w:rPr>
                <w:rFonts w:ascii="Arial" w:hAnsi="Arial" w:cs="Arial"/>
                <w:sz w:val="22"/>
                <w:szCs w:val="22"/>
                <w:lang w:val="en-GB"/>
              </w:rPr>
              <w:t xml:space="preserve">consider </w:t>
            </w:r>
            <w:r w:rsidRPr="00343B2D">
              <w:rPr>
                <w:rFonts w:ascii="Arial" w:hAnsi="Arial" w:cs="Arial"/>
                <w:sz w:val="22"/>
                <w:szCs w:val="22"/>
                <w:lang w:val="en-GB"/>
              </w:rPr>
              <w:t>consult</w:t>
            </w:r>
            <w:r w:rsidR="008A6E88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Pr="00343B2D">
              <w:rPr>
                <w:rFonts w:ascii="Arial" w:hAnsi="Arial" w:cs="Arial"/>
                <w:sz w:val="22"/>
                <w:szCs w:val="22"/>
                <w:lang w:val="en-GB"/>
              </w:rPr>
              <w:t xml:space="preserve"> with external customer groups</w:t>
            </w:r>
            <w:r w:rsidR="00235B4A">
              <w:rPr>
                <w:rFonts w:ascii="Arial" w:hAnsi="Arial" w:cs="Arial"/>
                <w:sz w:val="22"/>
                <w:szCs w:val="22"/>
                <w:lang w:val="en-GB"/>
              </w:rPr>
              <w:t xml:space="preserve"> prior to seeking approval of policy by Cabinet in February/March 2013</w:t>
            </w:r>
          </w:p>
        </w:tc>
        <w:tc>
          <w:tcPr>
            <w:tcW w:w="2121" w:type="dxa"/>
          </w:tcPr>
          <w:p w:rsidR="003423DC" w:rsidRPr="00235B4A" w:rsidRDefault="00235B4A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5B4A">
              <w:rPr>
                <w:rFonts w:ascii="Arial" w:hAnsi="Arial" w:cs="Arial"/>
                <w:sz w:val="22"/>
                <w:szCs w:val="22"/>
                <w:lang w:val="en-GB"/>
              </w:rPr>
              <w:t>Finance Team</w:t>
            </w:r>
          </w:p>
        </w:tc>
        <w:tc>
          <w:tcPr>
            <w:tcW w:w="1426" w:type="dxa"/>
          </w:tcPr>
          <w:p w:rsidR="003423DC" w:rsidRPr="00235B4A" w:rsidRDefault="00235B4A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5B4A">
              <w:rPr>
                <w:rFonts w:ascii="Arial" w:hAnsi="Arial" w:cs="Arial"/>
                <w:sz w:val="22"/>
                <w:szCs w:val="22"/>
                <w:lang w:val="en-GB"/>
              </w:rPr>
              <w:t>February 2013</w:t>
            </w:r>
          </w:p>
        </w:tc>
      </w:tr>
      <w:tr w:rsidR="003423DC" w:rsidRPr="004B1EA5" w:rsidTr="004D78F5">
        <w:tc>
          <w:tcPr>
            <w:tcW w:w="1184" w:type="dxa"/>
          </w:tcPr>
          <w:p w:rsidR="003423DC" w:rsidRPr="004B1EA5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23DC" w:rsidRPr="004B1EA5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23DC" w:rsidRPr="004B1EA5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49" w:type="dxa"/>
          </w:tcPr>
          <w:p w:rsidR="003423DC" w:rsidRPr="004B1EA5" w:rsidRDefault="004B1EA5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1EA5">
              <w:rPr>
                <w:rFonts w:ascii="Arial" w:hAnsi="Arial" w:cs="Arial"/>
                <w:sz w:val="22"/>
                <w:szCs w:val="22"/>
                <w:lang w:val="en-GB"/>
              </w:rPr>
              <w:t>To consult with external customer groups prior to seeking approval of proposed changes to fees and charges / budget by Cabinet in February/March 2013</w:t>
            </w:r>
          </w:p>
        </w:tc>
        <w:tc>
          <w:tcPr>
            <w:tcW w:w="2121" w:type="dxa"/>
          </w:tcPr>
          <w:p w:rsidR="003423DC" w:rsidRPr="004B1EA5" w:rsidRDefault="004B1EA5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1EA5">
              <w:rPr>
                <w:rFonts w:ascii="Arial" w:hAnsi="Arial" w:cs="Arial"/>
                <w:sz w:val="22"/>
                <w:szCs w:val="22"/>
                <w:lang w:val="en-GB"/>
              </w:rPr>
              <w:t>Finance Team</w:t>
            </w:r>
          </w:p>
        </w:tc>
        <w:tc>
          <w:tcPr>
            <w:tcW w:w="1426" w:type="dxa"/>
          </w:tcPr>
          <w:p w:rsidR="003423DC" w:rsidRPr="004B1EA5" w:rsidRDefault="004B1EA5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1EA5">
              <w:rPr>
                <w:rFonts w:ascii="Arial" w:hAnsi="Arial" w:cs="Arial"/>
                <w:sz w:val="22"/>
                <w:szCs w:val="22"/>
                <w:lang w:val="en-GB"/>
              </w:rPr>
              <w:t>February 2013</w:t>
            </w:r>
          </w:p>
        </w:tc>
      </w:tr>
    </w:tbl>
    <w:p w:rsidR="003423DC" w:rsidRDefault="000B1FE6" w:rsidP="003423DC">
      <w:pPr>
        <w:ind w:left="-9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Add additional lines as required</w:t>
      </w:r>
    </w:p>
    <w:p w:rsidR="000B1FE6" w:rsidRPr="0029697F" w:rsidRDefault="000B1FE6" w:rsidP="003423DC">
      <w:pPr>
        <w:ind w:left="-900"/>
        <w:rPr>
          <w:rFonts w:ascii="Arial" w:hAnsi="Arial" w:cs="Arial"/>
          <w:sz w:val="22"/>
          <w:szCs w:val="22"/>
          <w:lang w:val="en-GB"/>
        </w:rPr>
      </w:pPr>
    </w:p>
    <w:p w:rsidR="003423DC" w:rsidRPr="00B74302" w:rsidRDefault="003423DC" w:rsidP="003423DC">
      <w:pPr>
        <w:ind w:hanging="900"/>
        <w:rPr>
          <w:rFonts w:ascii="Arial" w:hAnsi="Arial" w:cs="Arial"/>
          <w:b/>
          <w:sz w:val="22"/>
          <w:szCs w:val="22"/>
          <w:lang w:val="en-GB"/>
        </w:rPr>
      </w:pPr>
      <w:r w:rsidRPr="00B74302">
        <w:rPr>
          <w:rFonts w:ascii="Arial" w:hAnsi="Arial" w:cs="Arial"/>
          <w:b/>
          <w:sz w:val="22"/>
          <w:szCs w:val="22"/>
          <w:lang w:val="en-GB"/>
        </w:rPr>
        <w:t>Step 6 – Who needs to know</w:t>
      </w:r>
      <w:r>
        <w:rPr>
          <w:rFonts w:ascii="Arial" w:hAnsi="Arial" w:cs="Arial"/>
          <w:b/>
          <w:sz w:val="22"/>
          <w:szCs w:val="22"/>
          <w:lang w:val="en-GB"/>
        </w:rPr>
        <w:t xml:space="preserve"> about the outcomes of this assessment</w:t>
      </w:r>
      <w:r w:rsidR="007E25D0">
        <w:rPr>
          <w:rFonts w:ascii="Arial" w:hAnsi="Arial" w:cs="Arial"/>
          <w:b/>
          <w:sz w:val="22"/>
          <w:szCs w:val="22"/>
          <w:lang w:val="en-GB"/>
        </w:rPr>
        <w:t xml:space="preserve">, the progress made </w:t>
      </w:r>
      <w:r w:rsidRPr="00B74302">
        <w:rPr>
          <w:rFonts w:ascii="Arial" w:hAnsi="Arial" w:cs="Arial"/>
          <w:b/>
          <w:sz w:val="22"/>
          <w:szCs w:val="22"/>
          <w:lang w:val="en-GB"/>
        </w:rPr>
        <w:t>and how will</w:t>
      </w:r>
      <w:r>
        <w:rPr>
          <w:rFonts w:ascii="Arial" w:hAnsi="Arial" w:cs="Arial"/>
          <w:b/>
          <w:sz w:val="22"/>
          <w:szCs w:val="22"/>
          <w:lang w:val="en-GB"/>
        </w:rPr>
        <w:t xml:space="preserve"> they</w:t>
      </w:r>
      <w:r w:rsidRPr="00B7430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be</w:t>
      </w:r>
      <w:r w:rsidRPr="00B74302">
        <w:rPr>
          <w:rFonts w:ascii="Arial" w:hAnsi="Arial" w:cs="Arial"/>
          <w:b/>
          <w:sz w:val="22"/>
          <w:szCs w:val="22"/>
          <w:lang w:val="en-GB"/>
        </w:rPr>
        <w:t xml:space="preserve"> informed</w:t>
      </w:r>
    </w:p>
    <w:p w:rsidR="003423DC" w:rsidRPr="00B74302" w:rsidRDefault="003423DC" w:rsidP="003423DC">
      <w:pPr>
        <w:ind w:left="-900"/>
        <w:rPr>
          <w:rFonts w:ascii="Arial" w:hAnsi="Arial" w:cs="Arial"/>
          <w:sz w:val="8"/>
          <w:szCs w:val="16"/>
          <w:lang w:val="en-GB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340"/>
        <w:gridCol w:w="4680"/>
      </w:tblGrid>
      <w:tr w:rsidR="003423DC" w:rsidRPr="003F29C2" w:rsidTr="003423DC">
        <w:tc>
          <w:tcPr>
            <w:tcW w:w="306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Who needs to know</w:t>
            </w:r>
          </w:p>
          <w:p w:rsidR="003423DC" w:rsidRPr="003F29C2" w:rsidRDefault="003423DC" w:rsidP="003423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29C2">
              <w:rPr>
                <w:rFonts w:ascii="Arial" w:hAnsi="Arial" w:cs="Arial"/>
                <w:sz w:val="16"/>
                <w:szCs w:val="16"/>
                <w:lang w:val="en-GB"/>
              </w:rPr>
              <w:t>(Please tick)</w:t>
            </w:r>
          </w:p>
        </w:tc>
        <w:tc>
          <w:tcPr>
            <w:tcW w:w="4680" w:type="dxa"/>
          </w:tcPr>
          <w:p w:rsidR="003423DC" w:rsidRPr="003F29C2" w:rsidRDefault="003423DC" w:rsidP="003423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How they will be informed</w:t>
            </w:r>
          </w:p>
          <w:p w:rsidR="003423DC" w:rsidRPr="003F29C2" w:rsidRDefault="003423DC" w:rsidP="003423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29C2">
              <w:rPr>
                <w:rFonts w:ascii="Arial" w:hAnsi="Arial" w:cs="Arial"/>
                <w:sz w:val="16"/>
                <w:szCs w:val="16"/>
                <w:lang w:val="en-GB"/>
              </w:rPr>
              <w:t>(we have a legal duty to publish EIA’s)</w:t>
            </w:r>
          </w:p>
        </w:tc>
      </w:tr>
      <w:tr w:rsidR="003423DC" w:rsidRPr="003F29C2" w:rsidTr="003423DC">
        <w:tc>
          <w:tcPr>
            <w:tcW w:w="306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Employees</w:t>
            </w:r>
          </w:p>
        </w:tc>
        <w:tc>
          <w:tcPr>
            <w:tcW w:w="234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423DC" w:rsidRPr="003F29C2" w:rsidTr="003423DC">
        <w:tc>
          <w:tcPr>
            <w:tcW w:w="3060" w:type="dxa"/>
          </w:tcPr>
          <w:p w:rsidR="003423DC" w:rsidRPr="003F29C2" w:rsidRDefault="00032B32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Customers</w:t>
            </w:r>
          </w:p>
          <w:p w:rsidR="003423DC" w:rsidRPr="003F29C2" w:rsidRDefault="003423DC" w:rsidP="003423D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423DC" w:rsidRPr="003F29C2" w:rsidTr="003423DC">
        <w:tc>
          <w:tcPr>
            <w:tcW w:w="306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Partners and stakeholders</w:t>
            </w:r>
          </w:p>
          <w:p w:rsidR="003423DC" w:rsidRPr="003F29C2" w:rsidRDefault="003423DC" w:rsidP="003423D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23DC" w:rsidRPr="003F29C2" w:rsidRDefault="003423DC" w:rsidP="003423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23DC" w:rsidRPr="003F29C2" w:rsidRDefault="003423DC" w:rsidP="003423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423DC" w:rsidRPr="003F29C2" w:rsidTr="003423DC">
        <w:tc>
          <w:tcPr>
            <w:tcW w:w="306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Others</w:t>
            </w:r>
          </w:p>
          <w:p w:rsidR="003423DC" w:rsidRPr="003F29C2" w:rsidRDefault="003423DC" w:rsidP="003423D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423DC" w:rsidRPr="003F29C2" w:rsidTr="003423DC">
        <w:tc>
          <w:tcPr>
            <w:tcW w:w="306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To ensure ease of access, what other communication needs/concerns are there?</w:t>
            </w:r>
          </w:p>
        </w:tc>
        <w:tc>
          <w:tcPr>
            <w:tcW w:w="234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0" w:type="dxa"/>
          </w:tcPr>
          <w:p w:rsidR="003423DC" w:rsidRPr="003F29C2" w:rsidRDefault="003423DC" w:rsidP="003423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423DC" w:rsidRDefault="003423DC" w:rsidP="003423DC"/>
    <w:p w:rsidR="003423DC" w:rsidRDefault="003423DC" w:rsidP="003423DC">
      <w:pPr>
        <w:ind w:left="-851"/>
        <w:rPr>
          <w:rFonts w:ascii="Arial" w:hAnsi="Arial" w:cs="Arial"/>
          <w:b/>
          <w:sz w:val="22"/>
          <w:szCs w:val="22"/>
        </w:rPr>
      </w:pPr>
      <w:r w:rsidRPr="001823A2">
        <w:rPr>
          <w:rFonts w:ascii="Arial" w:hAnsi="Arial" w:cs="Arial"/>
          <w:b/>
          <w:sz w:val="22"/>
          <w:szCs w:val="22"/>
        </w:rPr>
        <w:t>Step 7 – Conclusion</w:t>
      </w:r>
      <w:r>
        <w:rPr>
          <w:rFonts w:ascii="Arial" w:hAnsi="Arial" w:cs="Arial"/>
          <w:b/>
          <w:sz w:val="22"/>
          <w:szCs w:val="22"/>
        </w:rPr>
        <w:t xml:space="preserve"> (to be completed and signed by the </w:t>
      </w:r>
      <w:r w:rsidR="00441C74" w:rsidRPr="00441C74">
        <w:rPr>
          <w:rFonts w:ascii="Arial" w:hAnsi="Arial" w:cs="Arial"/>
          <w:b/>
          <w:sz w:val="22"/>
          <w:szCs w:val="22"/>
        </w:rPr>
        <w:t>Head of Service</w:t>
      </w:r>
      <w:r>
        <w:rPr>
          <w:rFonts w:ascii="Arial" w:hAnsi="Arial" w:cs="Arial"/>
          <w:b/>
          <w:sz w:val="22"/>
          <w:szCs w:val="22"/>
        </w:rPr>
        <w:t>)</w:t>
      </w:r>
    </w:p>
    <w:p w:rsidR="003423DC" w:rsidRDefault="003423DC" w:rsidP="003423DC">
      <w:pPr>
        <w:ind w:left="-851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423DC" w:rsidRPr="003F29C2" w:rsidTr="003423DC">
        <w:trPr>
          <w:trHeight w:val="343"/>
        </w:trPr>
        <w:tc>
          <w:tcPr>
            <w:tcW w:w="1008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delete as appropriate</w:t>
            </w:r>
          </w:p>
        </w:tc>
      </w:tr>
      <w:tr w:rsidR="003423DC" w:rsidRPr="003F29C2" w:rsidTr="003423DC">
        <w:trPr>
          <w:trHeight w:val="758"/>
        </w:trPr>
        <w:tc>
          <w:tcPr>
            <w:tcW w:w="10080" w:type="dxa"/>
          </w:tcPr>
          <w:p w:rsidR="003423DC" w:rsidRPr="003F29C2" w:rsidRDefault="008A6E88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I agree with this assessment and </w:t>
            </w:r>
            <w:r w:rsidR="003423DC" w:rsidRPr="003F29C2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action plan</w:t>
            </w:r>
          </w:p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423DC" w:rsidRPr="003F29C2" w:rsidTr="003423DC">
        <w:trPr>
          <w:trHeight w:val="757"/>
        </w:trPr>
        <w:tc>
          <w:tcPr>
            <w:tcW w:w="1008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If </w:t>
            </w:r>
            <w:r w:rsidRPr="003F29C2">
              <w:rPr>
                <w:rFonts w:ascii="Arial" w:hAnsi="Arial" w:cs="Arial"/>
                <w:b/>
                <w:i/>
                <w:iCs/>
                <w:sz w:val="22"/>
                <w:szCs w:val="22"/>
                <w:lang w:val="en-GB" w:eastAsia="en-GB"/>
              </w:rPr>
              <w:t>disagree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, state action/s required, reasons and details of who is to carr</w:t>
            </w:r>
            <w:r w:rsidR="00075B5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y them out with timescales:</w:t>
            </w:r>
          </w:p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423DC" w:rsidRPr="003F29C2" w:rsidTr="003423DC">
        <w:trPr>
          <w:trHeight w:val="757"/>
        </w:trPr>
        <w:tc>
          <w:tcPr>
            <w:tcW w:w="10080" w:type="dxa"/>
          </w:tcPr>
          <w:p w:rsidR="003423DC" w:rsidRDefault="003423DC" w:rsidP="00441C74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Signed (</w:t>
            </w:r>
            <w:r w:rsidR="00441C7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Head of Service</w:t>
            </w:r>
            <w:r w:rsidRPr="003F29C2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):</w:t>
            </w:r>
          </w:p>
          <w:p w:rsidR="008A6E88" w:rsidRPr="003F29C2" w:rsidRDefault="00166A4B" w:rsidP="00441C74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190625" cy="457200"/>
                  <wp:effectExtent l="19050" t="0" r="9525" b="0"/>
                  <wp:docPr id="1" name="Picture 1" descr="JR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R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3DC" w:rsidRPr="003F29C2" w:rsidTr="003423DC">
        <w:trPr>
          <w:trHeight w:val="432"/>
        </w:trPr>
        <w:tc>
          <w:tcPr>
            <w:tcW w:w="10080" w:type="dxa"/>
          </w:tcPr>
          <w:p w:rsidR="003423DC" w:rsidRPr="003F29C2" w:rsidRDefault="003423DC" w:rsidP="003423D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3F29C2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Date:</w:t>
            </w:r>
          </w:p>
        </w:tc>
      </w:tr>
    </w:tbl>
    <w:p w:rsidR="003423DC" w:rsidRPr="00FB744B" w:rsidRDefault="00441C74" w:rsidP="00441C74">
      <w:pPr>
        <w:spacing w:before="480"/>
        <w:jc w:val="center"/>
        <w:rPr>
          <w:rFonts w:ascii="Arial" w:hAnsi="Arial" w:cs="Arial"/>
          <w:b/>
          <w:bCs/>
          <w:color w:val="0000FF"/>
          <w:u w:val="single"/>
          <w:lang w:val="en-GB" w:eastAsia="en-GB"/>
        </w:rPr>
      </w:pPr>
      <w:r w:rsidRPr="00FB744B">
        <w:rPr>
          <w:rFonts w:ascii="Arial" w:hAnsi="Arial" w:cs="Arial"/>
          <w:snapToGrid w:val="0"/>
          <w:lang w:val="en-AU"/>
        </w:rPr>
        <w:t>Once you have completed your EIA and it has been approved by your Head of Service please send to the Policy and Performance Officer</w:t>
      </w:r>
    </w:p>
    <w:sectPr w:rsidR="003423DC" w:rsidRPr="00FB744B" w:rsidSect="00EF4D36">
      <w:footerReference w:type="even" r:id="rId11"/>
      <w:footerReference w:type="default" r:id="rId12"/>
      <w:pgSz w:w="11907" w:h="16839" w:code="9"/>
      <w:pgMar w:top="719" w:right="180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8A" w:rsidRDefault="002E2F8A">
      <w:r>
        <w:separator/>
      </w:r>
    </w:p>
  </w:endnote>
  <w:endnote w:type="continuationSeparator" w:id="0">
    <w:p w:rsidR="002E2F8A" w:rsidRDefault="002E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73" w:rsidRDefault="009E0C73" w:rsidP="004D3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C73" w:rsidRDefault="009E0C73" w:rsidP="003423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73" w:rsidRDefault="009E0C73" w:rsidP="004B32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A4B">
      <w:rPr>
        <w:rStyle w:val="PageNumber"/>
        <w:noProof/>
      </w:rPr>
      <w:t>5</w:t>
    </w:r>
    <w:r>
      <w:rPr>
        <w:rStyle w:val="PageNumber"/>
      </w:rPr>
      <w:fldChar w:fldCharType="end"/>
    </w:r>
  </w:p>
  <w:p w:rsidR="009E0C73" w:rsidRDefault="009E0C73" w:rsidP="003423DC">
    <w:pPr>
      <w:pStyle w:val="Footer"/>
      <w:ind w:right="360"/>
    </w:pPr>
    <w:r>
      <w:rPr>
        <w:rFonts w:ascii="Eras Medium ITC" w:hAnsi="Eras Medium ITC"/>
        <w:color w:val="999999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8A" w:rsidRDefault="002E2F8A">
      <w:r>
        <w:separator/>
      </w:r>
    </w:p>
  </w:footnote>
  <w:footnote w:type="continuationSeparator" w:id="0">
    <w:p w:rsidR="002E2F8A" w:rsidRDefault="002E2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74DC"/>
    <w:multiLevelType w:val="hybridMultilevel"/>
    <w:tmpl w:val="1B0CF41A"/>
    <w:lvl w:ilvl="0" w:tplc="08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>
    <w:nsid w:val="3E4C370C"/>
    <w:multiLevelType w:val="hybridMultilevel"/>
    <w:tmpl w:val="0602F0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2160"/>
    <w:multiLevelType w:val="hybridMultilevel"/>
    <w:tmpl w:val="792E68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A88"/>
    <w:multiLevelType w:val="hybridMultilevel"/>
    <w:tmpl w:val="C23A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840AC"/>
    <w:multiLevelType w:val="hybridMultilevel"/>
    <w:tmpl w:val="864817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97104"/>
    <w:multiLevelType w:val="hybridMultilevel"/>
    <w:tmpl w:val="8C6E03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DC"/>
    <w:rsid w:val="00020108"/>
    <w:rsid w:val="00032B32"/>
    <w:rsid w:val="00040D12"/>
    <w:rsid w:val="00051784"/>
    <w:rsid w:val="00075B59"/>
    <w:rsid w:val="00083D32"/>
    <w:rsid w:val="000A4133"/>
    <w:rsid w:val="000B1FE6"/>
    <w:rsid w:val="000D63D7"/>
    <w:rsid w:val="000F5811"/>
    <w:rsid w:val="001000F9"/>
    <w:rsid w:val="001522B7"/>
    <w:rsid w:val="0016588B"/>
    <w:rsid w:val="00166A4B"/>
    <w:rsid w:val="00181202"/>
    <w:rsid w:val="001B76D6"/>
    <w:rsid w:val="001D0F3A"/>
    <w:rsid w:val="001F2C10"/>
    <w:rsid w:val="002141C9"/>
    <w:rsid w:val="00235B4A"/>
    <w:rsid w:val="00295131"/>
    <w:rsid w:val="002C0713"/>
    <w:rsid w:val="002E2F8A"/>
    <w:rsid w:val="00300E04"/>
    <w:rsid w:val="00311FFC"/>
    <w:rsid w:val="0031586F"/>
    <w:rsid w:val="003423DC"/>
    <w:rsid w:val="00343B2D"/>
    <w:rsid w:val="00343DF2"/>
    <w:rsid w:val="00346F24"/>
    <w:rsid w:val="0037746B"/>
    <w:rsid w:val="003A5FA8"/>
    <w:rsid w:val="003C3EA7"/>
    <w:rsid w:val="003D12FB"/>
    <w:rsid w:val="003F3968"/>
    <w:rsid w:val="003F790A"/>
    <w:rsid w:val="00440615"/>
    <w:rsid w:val="00441C74"/>
    <w:rsid w:val="004722D9"/>
    <w:rsid w:val="00481BB0"/>
    <w:rsid w:val="004B1EA5"/>
    <w:rsid w:val="004B324C"/>
    <w:rsid w:val="004B7D77"/>
    <w:rsid w:val="004D376D"/>
    <w:rsid w:val="004D78F5"/>
    <w:rsid w:val="004F5088"/>
    <w:rsid w:val="00513C96"/>
    <w:rsid w:val="005324EF"/>
    <w:rsid w:val="00570468"/>
    <w:rsid w:val="00577E06"/>
    <w:rsid w:val="0058167C"/>
    <w:rsid w:val="00586691"/>
    <w:rsid w:val="005B6B0B"/>
    <w:rsid w:val="00605BD5"/>
    <w:rsid w:val="00605F91"/>
    <w:rsid w:val="0060661F"/>
    <w:rsid w:val="006402B7"/>
    <w:rsid w:val="006C4A4D"/>
    <w:rsid w:val="006F34DE"/>
    <w:rsid w:val="00765186"/>
    <w:rsid w:val="0076793F"/>
    <w:rsid w:val="00770BFD"/>
    <w:rsid w:val="007956AF"/>
    <w:rsid w:val="007A0D21"/>
    <w:rsid w:val="007E25D0"/>
    <w:rsid w:val="00807D40"/>
    <w:rsid w:val="0087441E"/>
    <w:rsid w:val="00890803"/>
    <w:rsid w:val="00894237"/>
    <w:rsid w:val="008A13B9"/>
    <w:rsid w:val="008A6E88"/>
    <w:rsid w:val="008E3196"/>
    <w:rsid w:val="00904005"/>
    <w:rsid w:val="009330AF"/>
    <w:rsid w:val="00933AF2"/>
    <w:rsid w:val="00951DD9"/>
    <w:rsid w:val="00955EDE"/>
    <w:rsid w:val="00986AF5"/>
    <w:rsid w:val="0099218D"/>
    <w:rsid w:val="009D465A"/>
    <w:rsid w:val="009D5DD9"/>
    <w:rsid w:val="009D7A56"/>
    <w:rsid w:val="009E0C73"/>
    <w:rsid w:val="009E0DA0"/>
    <w:rsid w:val="00A17221"/>
    <w:rsid w:val="00A258A2"/>
    <w:rsid w:val="00A304B8"/>
    <w:rsid w:val="00A36AF1"/>
    <w:rsid w:val="00A45656"/>
    <w:rsid w:val="00A536E7"/>
    <w:rsid w:val="00A826FD"/>
    <w:rsid w:val="00AC0C6A"/>
    <w:rsid w:val="00B027A5"/>
    <w:rsid w:val="00B168BE"/>
    <w:rsid w:val="00B26322"/>
    <w:rsid w:val="00B81683"/>
    <w:rsid w:val="00B8605A"/>
    <w:rsid w:val="00BB0802"/>
    <w:rsid w:val="00BC1DE3"/>
    <w:rsid w:val="00BD651F"/>
    <w:rsid w:val="00C03E30"/>
    <w:rsid w:val="00C30449"/>
    <w:rsid w:val="00C51F2C"/>
    <w:rsid w:val="00CD49A7"/>
    <w:rsid w:val="00CE2B0C"/>
    <w:rsid w:val="00D02F78"/>
    <w:rsid w:val="00D82D5E"/>
    <w:rsid w:val="00DA09F0"/>
    <w:rsid w:val="00DB274C"/>
    <w:rsid w:val="00DB54B0"/>
    <w:rsid w:val="00E070F8"/>
    <w:rsid w:val="00E43427"/>
    <w:rsid w:val="00E454F9"/>
    <w:rsid w:val="00E847C7"/>
    <w:rsid w:val="00EF4D36"/>
    <w:rsid w:val="00F56744"/>
    <w:rsid w:val="00FA198C"/>
    <w:rsid w:val="00FB1C6B"/>
    <w:rsid w:val="00FB1ED9"/>
    <w:rsid w:val="00FB744B"/>
    <w:rsid w:val="00FC415C"/>
    <w:rsid w:val="00FC75E0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D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42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23DC"/>
  </w:style>
  <w:style w:type="character" w:customStyle="1" w:styleId="normalchar1">
    <w:name w:val="normal__char1"/>
    <w:basedOn w:val="DefaultParagraphFont"/>
    <w:rsid w:val="003423DC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3423DC"/>
    <w:rPr>
      <w:rFonts w:ascii="Arial" w:hAnsi="Arial" w:cs="Arial"/>
      <w:sz w:val="28"/>
      <w:szCs w:val="28"/>
      <w:lang w:val="en-GB" w:eastAsia="en-GB"/>
    </w:rPr>
  </w:style>
  <w:style w:type="paragraph" w:styleId="Header">
    <w:name w:val="header"/>
    <w:basedOn w:val="Normal"/>
    <w:rsid w:val="004D376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EA61AE0319F4CA2A52210EBA07D66" ma:contentTypeVersion="0" ma:contentTypeDescription="Create a new document." ma:contentTypeScope="" ma:versionID="fec794ded7ded010d00216c82000220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47EE3B-72E3-472C-ADC4-B1B5C41AE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8583EF-B446-4FE2-AFA3-C5811C9F8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5859D-08D7-490F-B80C-6327E64A194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policy</vt:lpstr>
    </vt:vector>
  </TitlesOfParts>
  <Company>Hinckley &amp; Bosworth BC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policy</dc:title>
  <dc:subject/>
  <dc:creator>hnoori</dc:creator>
  <cp:keywords/>
  <cp:lastModifiedBy>tgriffiths</cp:lastModifiedBy>
  <cp:revision>2</cp:revision>
  <dcterms:created xsi:type="dcterms:W3CDTF">2012-10-01T09:52:00Z</dcterms:created>
  <dcterms:modified xsi:type="dcterms:W3CDTF">2012-10-01T09:52:00Z</dcterms:modified>
</cp:coreProperties>
</file>