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spellStart"/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i'm</w:t>
      </w:r>
      <w:proofErr w:type="spellEnd"/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here today to meet with Stuart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20DFF">
        <w:rPr>
          <w:rFonts w:ascii="Arial" w:eastAsia="Times New Roman" w:hAnsi="Arial" w:cs="Arial"/>
          <w:sz w:val="24"/>
          <w:szCs w:val="24"/>
          <w:lang w:eastAsia="en-GB"/>
        </w:rPr>
        <w:t>Warburton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of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22B50" w:rsidRPr="00420DFF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F22B50">
        <w:rPr>
          <w:rFonts w:ascii="Arial" w:eastAsia="Times New Roman" w:hAnsi="Arial" w:cs="Arial"/>
          <w:sz w:val="24"/>
          <w:szCs w:val="24"/>
          <w:lang w:eastAsia="en-GB"/>
        </w:rPr>
        <w:t>nibston</w:t>
      </w:r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heritage trust who's going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to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tell us a little bit more about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collier</w:t>
      </w:r>
      <w:proofErr w:type="gramEnd"/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you</w:t>
      </w:r>
      <w:r w:rsidR="00F22B50">
        <w:rPr>
          <w:rFonts w:ascii="Arial" w:eastAsia="Times New Roman" w:hAnsi="Arial" w:cs="Arial"/>
          <w:sz w:val="24"/>
          <w:szCs w:val="24"/>
          <w:lang w:eastAsia="en-GB"/>
        </w:rPr>
        <w:t>’re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stood on this incredibly important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historic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mine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uh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it's now a scheduled engine monument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and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we're actually still on number one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pit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top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of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22B50">
        <w:rPr>
          <w:rFonts w:ascii="Arial" w:eastAsia="Times New Roman" w:hAnsi="Arial" w:cs="Arial"/>
          <w:sz w:val="24"/>
          <w:szCs w:val="24"/>
          <w:lang w:eastAsia="en-GB"/>
        </w:rPr>
        <w:t>Snibston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F22B50">
        <w:rPr>
          <w:rFonts w:ascii="Arial" w:eastAsia="Times New Roman" w:hAnsi="Arial" w:cs="Arial"/>
          <w:sz w:val="24"/>
          <w:szCs w:val="24"/>
          <w:lang w:eastAsia="en-GB"/>
        </w:rPr>
        <w:t>number two collier</w:t>
      </w:r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these are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the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shafts that George Stevenson sank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between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1833 and 1834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we've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got two shafts one was called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rider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which is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this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one and that was for the shaft that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the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men went down in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and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then the second shaft which is one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over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there and that was small kit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and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that was a furnace shaft in the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20DFF">
        <w:rPr>
          <w:rFonts w:ascii="Arial" w:eastAsia="Times New Roman" w:hAnsi="Arial" w:cs="Arial"/>
          <w:sz w:val="24"/>
          <w:szCs w:val="24"/>
          <w:lang w:eastAsia="en-GB"/>
        </w:rPr>
        <w:t>1830s it was common to put a fire at the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bottom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of a mine shaft to create a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ventilation</w:t>
      </w:r>
      <w:proofErr w:type="gramEnd"/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so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effectively that shaft is an inverted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chimney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so that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air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would come down this shaft circulate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around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the mine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and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then come up through that shaft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20DFF">
        <w:rPr>
          <w:rFonts w:ascii="Arial" w:eastAsia="Times New Roman" w:hAnsi="Arial" w:cs="Arial"/>
          <w:sz w:val="24"/>
          <w:szCs w:val="24"/>
          <w:lang w:eastAsia="en-GB"/>
        </w:rPr>
        <w:t>Ste</w:t>
      </w:r>
      <w:r>
        <w:rPr>
          <w:rFonts w:ascii="Arial" w:eastAsia="Times New Roman" w:hAnsi="Arial" w:cs="Arial"/>
          <w:sz w:val="24"/>
          <w:szCs w:val="24"/>
          <w:lang w:eastAsia="en-GB"/>
        </w:rPr>
        <w:t>venson always said that Snibston</w:t>
      </w:r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was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the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most profitable enterprise he ever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undertook</w:t>
      </w:r>
      <w:proofErr w:type="gramEnd"/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and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that means both of them Snibston</w:t>
      </w:r>
    </w:p>
    <w:p w:rsidR="00420DFF" w:rsidRPr="00420DFF" w:rsidRDefault="00F22B50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number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one and Snibston</w:t>
      </w:r>
      <w:r w:rsidR="00420DFF"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number two he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brought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a lot of the miners to sink this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pit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down from the northeast because they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had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the expertise and the knowledge of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sinking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through difficult geology at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which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Snib</w:t>
      </w:r>
      <w:r w:rsidRPr="00420DFF">
        <w:rPr>
          <w:rFonts w:ascii="Arial" w:eastAsia="Times New Roman" w:hAnsi="Arial" w:cs="Arial"/>
          <w:sz w:val="24"/>
          <w:szCs w:val="24"/>
          <w:lang w:eastAsia="en-GB"/>
        </w:rPr>
        <w:t>ston was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then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engineering were built in the 1860s</w:t>
      </w:r>
    </w:p>
    <w:p w:rsidR="00420DFF" w:rsidRPr="00F22B50" w:rsidRDefault="00420DFF" w:rsidP="00F22B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and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then by 1914</w:t>
      </w:r>
      <w:r w:rsidR="00F22B50">
        <w:rPr>
          <w:rFonts w:ascii="Arial" w:eastAsia="Times New Roman" w:hAnsi="Arial" w:cs="Arial"/>
          <w:sz w:val="24"/>
          <w:szCs w:val="24"/>
          <w:lang w:eastAsia="en-GB"/>
        </w:rPr>
        <w:t>-</w:t>
      </w:r>
      <w:r w:rsidRPr="00F22B50">
        <w:rPr>
          <w:rFonts w:ascii="Arial" w:eastAsia="Times New Roman" w:hAnsi="Arial" w:cs="Arial"/>
          <w:sz w:val="24"/>
          <w:szCs w:val="24"/>
          <w:lang w:eastAsia="en-GB"/>
        </w:rPr>
        <w:t>1915 a third shaft was sunk on the side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to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increase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the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co-production for the war effort pit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became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a super pit in the 1960s and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20DFF">
        <w:rPr>
          <w:rFonts w:ascii="Arial" w:eastAsia="Times New Roman" w:hAnsi="Arial" w:cs="Arial"/>
          <w:sz w:val="24"/>
          <w:szCs w:val="24"/>
          <w:lang w:eastAsia="en-GB"/>
        </w:rPr>
        <w:t>1970s turning a million ton of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call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a year and by 1986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it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had really come to the end of his</w:t>
      </w:r>
    </w:p>
    <w:p w:rsidR="00420DFF" w:rsidRPr="00420DFF" w:rsidRDefault="00F22B50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life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with Whitwick</w:t>
      </w:r>
      <w:r w:rsidR="00420DFF"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collier and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closed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as a coal mine and was bought by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20DFF">
        <w:rPr>
          <w:rFonts w:ascii="Arial" w:eastAsia="Times New Roman" w:hAnsi="Arial" w:cs="Arial"/>
          <w:sz w:val="24"/>
          <w:szCs w:val="24"/>
          <w:lang w:eastAsia="en-GB"/>
        </w:rPr>
        <w:t>Leicester county council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for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the </w:t>
      </w:r>
      <w:r>
        <w:rPr>
          <w:rFonts w:ascii="Arial" w:eastAsia="Times New Roman" w:hAnsi="Arial" w:cs="Arial"/>
          <w:sz w:val="24"/>
          <w:szCs w:val="24"/>
          <w:lang w:eastAsia="en-GB"/>
        </w:rPr>
        <w:t>Snibston</w:t>
      </w:r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discovery park project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lastRenderedPageBreak/>
        <w:t>thank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you Stuart last year i came to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some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open days here which were brilliant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do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you have plans for any more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hopefully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yes we are in the process of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creating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the S</w:t>
      </w:r>
      <w:r>
        <w:rPr>
          <w:rFonts w:ascii="Arial" w:eastAsia="Times New Roman" w:hAnsi="Arial" w:cs="Arial"/>
          <w:sz w:val="24"/>
          <w:szCs w:val="24"/>
          <w:lang w:eastAsia="en-GB"/>
        </w:rPr>
        <w:t>nibston</w:t>
      </w:r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heritage trust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which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will be an organisation to work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with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the county council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to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enable the public to come back onto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the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historic c</w:t>
      </w:r>
      <w:r w:rsidR="00F22B50">
        <w:rPr>
          <w:rFonts w:ascii="Arial" w:eastAsia="Times New Roman" w:hAnsi="Arial" w:cs="Arial"/>
          <w:sz w:val="24"/>
          <w:szCs w:val="24"/>
          <w:lang w:eastAsia="en-GB"/>
        </w:rPr>
        <w:t>olliery</w:t>
      </w:r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site we hope to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have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the lamp room area over to the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public</w:t>
      </w:r>
      <w:proofErr w:type="gramEnd"/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maybe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eventually the pit tops but a lot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of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work needs to be done</w:t>
      </w:r>
    </w:p>
    <w:p w:rsidR="00420DFF" w:rsidRPr="00420DFF" w:rsidRDefault="00F22B50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and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also special events, </w:t>
      </w:r>
      <w:r w:rsidR="00420DFF" w:rsidRPr="00420DFF">
        <w:rPr>
          <w:rFonts w:ascii="Arial" w:eastAsia="Times New Roman" w:hAnsi="Arial" w:cs="Arial"/>
          <w:sz w:val="24"/>
          <w:szCs w:val="24"/>
          <w:lang w:eastAsia="en-GB"/>
        </w:rPr>
        <w:t>open days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maybe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even bring the miners gala back to</w:t>
      </w:r>
    </w:p>
    <w:p w:rsidR="00420DFF" w:rsidRPr="00420DFF" w:rsidRDefault="00F22B50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Coalville</w:t>
      </w:r>
      <w:r w:rsidR="00420DFF"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who knows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so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we've got a lot of plans in the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coming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years but obviously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it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all takes planning money and support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from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volunteers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in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1898 35 men descended the shaft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number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five</w:t>
      </w:r>
    </w:p>
    <w:p w:rsidR="00420DFF" w:rsidRPr="00420DFF" w:rsidRDefault="00F22B50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n-GB"/>
        </w:rPr>
        <w:t>of</w:t>
      </w:r>
      <w:proofErr w:type="gram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 Whitwic</w:t>
      </w:r>
      <w:r w:rsidR="00420DFF" w:rsidRPr="00420DFF">
        <w:rPr>
          <w:rFonts w:ascii="Arial" w:eastAsia="Times New Roman" w:hAnsi="Arial" w:cs="Arial"/>
          <w:sz w:val="24"/>
          <w:szCs w:val="24"/>
          <w:lang w:eastAsia="en-GB"/>
        </w:rPr>
        <w:t>k colliery for the last time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in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the early hours of 19th of April a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gob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fire broke out underground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trapping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the 42 men working on the night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shift</w:t>
      </w:r>
      <w:proofErr w:type="gramEnd"/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420DFF">
        <w:rPr>
          <w:rFonts w:ascii="Arial" w:eastAsia="Times New Roman" w:hAnsi="Arial" w:cs="Arial"/>
          <w:sz w:val="24"/>
          <w:szCs w:val="24"/>
          <w:lang w:eastAsia="en-GB"/>
        </w:rPr>
        <w:t>35 of them lost their lives that night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and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this photograph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shows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families watching the arrival of a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horse-drawn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hearse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coming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to take away the bodies the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youngest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victim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was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john g</w:t>
      </w:r>
      <w:r w:rsidR="00F22B50">
        <w:rPr>
          <w:rFonts w:ascii="Arial" w:eastAsia="Times New Roman" w:hAnsi="Arial" w:cs="Arial"/>
          <w:sz w:val="24"/>
          <w:szCs w:val="24"/>
          <w:lang w:eastAsia="en-GB"/>
        </w:rPr>
        <w:t>ee</w:t>
      </w:r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just 13 years old a boy who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drove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the pit pony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twelve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of the bodies remain underground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two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miles away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in Huggles</w:t>
      </w:r>
      <w:r w:rsidRPr="00420DFF">
        <w:rPr>
          <w:rFonts w:ascii="Arial" w:eastAsia="Times New Roman" w:hAnsi="Arial" w:cs="Arial"/>
          <w:sz w:val="24"/>
          <w:szCs w:val="24"/>
          <w:lang w:eastAsia="en-GB"/>
        </w:rPr>
        <w:t>cote where they died this</w:t>
      </w:r>
      <w:bookmarkStart w:id="0" w:name="_GoBack"/>
      <w:bookmarkEnd w:id="0"/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garden</w:t>
      </w:r>
      <w:proofErr w:type="gramEnd"/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and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a plaque in Christ church stand as a</w:t>
      </w:r>
    </w:p>
    <w:p w:rsidR="00420DFF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reminder</w:t>
      </w:r>
      <w:proofErr w:type="gramEnd"/>
    </w:p>
    <w:p w:rsidR="002C0E2C" w:rsidRPr="00420DFF" w:rsidRDefault="00420DFF" w:rsidP="00420D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proofErr w:type="gramStart"/>
      <w:r w:rsidRPr="00420DFF">
        <w:rPr>
          <w:rFonts w:ascii="Arial" w:eastAsia="Times New Roman" w:hAnsi="Arial" w:cs="Arial"/>
          <w:sz w:val="24"/>
          <w:szCs w:val="24"/>
          <w:lang w:eastAsia="en-GB"/>
        </w:rPr>
        <w:t>of</w:t>
      </w:r>
      <w:proofErr w:type="gramEnd"/>
      <w:r w:rsidRPr="00420DFF">
        <w:rPr>
          <w:rFonts w:ascii="Arial" w:eastAsia="Times New Roman" w:hAnsi="Arial" w:cs="Arial"/>
          <w:sz w:val="24"/>
          <w:szCs w:val="24"/>
          <w:lang w:eastAsia="en-GB"/>
        </w:rPr>
        <w:t xml:space="preserve"> their sacrifice</w:t>
      </w:r>
    </w:p>
    <w:sectPr w:rsidR="002C0E2C" w:rsidRPr="00420D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CEB" w:rsidRDefault="00A16CEB" w:rsidP="007A4FE7">
      <w:pPr>
        <w:spacing w:after="0" w:line="240" w:lineRule="auto"/>
      </w:pPr>
      <w:r>
        <w:separator/>
      </w:r>
    </w:p>
  </w:endnote>
  <w:endnote w:type="continuationSeparator" w:id="0">
    <w:p w:rsidR="00A16CEB" w:rsidRDefault="00A16CEB" w:rsidP="007A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E7" w:rsidRDefault="007A4F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E7" w:rsidRDefault="007A4F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E7" w:rsidRDefault="007A4F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CEB" w:rsidRDefault="00A16CEB" w:rsidP="007A4FE7">
      <w:pPr>
        <w:spacing w:after="0" w:line="240" w:lineRule="auto"/>
      </w:pPr>
      <w:r>
        <w:separator/>
      </w:r>
    </w:p>
  </w:footnote>
  <w:footnote w:type="continuationSeparator" w:id="0">
    <w:p w:rsidR="00A16CEB" w:rsidRDefault="00A16CEB" w:rsidP="007A4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E7" w:rsidRDefault="007A4F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E7" w:rsidRDefault="007A4F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E7" w:rsidRDefault="007A4F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83426"/>
    <w:multiLevelType w:val="hybridMultilevel"/>
    <w:tmpl w:val="F1C80CC2"/>
    <w:lvl w:ilvl="0" w:tplc="1988C6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FE7"/>
    <w:rsid w:val="002C0E2C"/>
    <w:rsid w:val="00420DFF"/>
    <w:rsid w:val="007A4FE7"/>
    <w:rsid w:val="00A16CEB"/>
    <w:rsid w:val="00F2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C60BE"/>
  <w15:chartTrackingRefBased/>
  <w15:docId w15:val="{56C7DDA3-392D-4B55-9260-918657BF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FE7"/>
  </w:style>
  <w:style w:type="paragraph" w:styleId="Footer">
    <w:name w:val="footer"/>
    <w:basedOn w:val="Normal"/>
    <w:link w:val="FooterChar"/>
    <w:uiPriority w:val="99"/>
    <w:unhideWhenUsed/>
    <w:rsid w:val="007A4F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FE7"/>
  </w:style>
  <w:style w:type="paragraph" w:styleId="ListParagraph">
    <w:name w:val="List Paragraph"/>
    <w:basedOn w:val="Normal"/>
    <w:uiPriority w:val="34"/>
    <w:qFormat/>
    <w:rsid w:val="00F22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0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973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0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96305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0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25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890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25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9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92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04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120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33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329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90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3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63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23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5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4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177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5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22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4870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5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0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8877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9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69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49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24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98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797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9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91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72143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59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49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9789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9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6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623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83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82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593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4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618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2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463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998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9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51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641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70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1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16528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2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29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213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8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007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04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12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646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6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80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90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6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982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400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7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33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14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531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5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8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52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90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24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591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4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57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8993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26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2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76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0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1865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828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16796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0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36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696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3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6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42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1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820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976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3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3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27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2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80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3002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1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19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26115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85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84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9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04953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5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6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452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6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58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045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81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263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7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4570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575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463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7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821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6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100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613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7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940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2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617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1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264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0439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7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75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1012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6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57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9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92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81193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35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8658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10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547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42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00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01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72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93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45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2122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0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66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9269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21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211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3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613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992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6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394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1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3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5264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4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91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91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49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1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8995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9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022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84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35326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09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6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776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24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86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033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64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60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03396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43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05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202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2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761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618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07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02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9575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2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2444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8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87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1240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3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12893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017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0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8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84171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69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640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90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8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69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579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4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63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712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8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932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09662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87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80587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3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88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85075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5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4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75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2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8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668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7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6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84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2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52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0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2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753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8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457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804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84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3701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449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518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5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2865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78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F i r s t T o u c h T e m p l a t e   x m l n s : x s i = " h t t p : / / w w w . w 3 . o r g / 2 0 0 1 / X M L S c h e m a - i n s t a n c e "   x m l n s : x s d = " h t t p : / / w w w . w 3 . o r g / 2 0 0 1 / X M L S c h e m a "   x m l n s = " u r n : 1 s t t o u c h . c o m / s c h e m a s / w o r d - t e m p l a t e - p r o p e r t i e s - 1 - 0 " >  
     < I t e m s / >  
 < / F i r s t T o u c h T e m p l a t e > 
</file>

<file path=customXml/itemProps1.xml><?xml version="1.0" encoding="utf-8"?>
<ds:datastoreItem xmlns:ds="http://schemas.openxmlformats.org/officeDocument/2006/customXml" ds:itemID="{7CE0075F-7122-477E-AA04-7EDC778B2283}">
  <ds:schemaRefs>
    <ds:schemaRef ds:uri="http://www.w3.org/2001/XMLSchema"/>
    <ds:schemaRef ds:uri="urn:1sttouch.com/schemas/word-template-properties-1-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TIEGAN ADCOCK</dc:creator>
  <cp:keywords/>
  <dc:description/>
  <cp:lastModifiedBy>TIEGAN ADCOCK</cp:lastModifiedBy>
  <cp:revision>3</cp:revision>
  <dcterms:created xsi:type="dcterms:W3CDTF">2020-09-30T11:35:00Z</dcterms:created>
  <dcterms:modified xsi:type="dcterms:W3CDTF">2020-10-02T09:34:00Z</dcterms:modified>
</cp:coreProperties>
</file>