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BC" w:rsidRDefault="005620C8" w:rsidP="002D387B">
      <w:pPr>
        <w:jc w:val="center"/>
      </w:pPr>
      <w:r>
        <w:rPr>
          <w:noProof/>
        </w:rPr>
        <w:drawing>
          <wp:inline distT="0" distB="0" distL="0" distR="0">
            <wp:extent cx="1367155" cy="721360"/>
            <wp:effectExtent l="19050" t="0" r="4445" b="0"/>
            <wp:docPr id="1" name="Picture 1" descr="K:\NWLD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WLD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87B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838835" cy="729615"/>
            <wp:effectExtent l="19050" t="0" r="0" b="0"/>
            <wp:docPr id="2" name="Picture 3" descr="LLEP - Leicester &amp; Leicestershire Enterprise Partnersh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EP - Leicester &amp; Leicestershire Enterprise Partnersh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Default="002D387B" w:rsidP="00A052BC"/>
    <w:p w:rsidR="002D387B" w:rsidRDefault="002D387B" w:rsidP="00A052BC"/>
    <w:p w:rsidR="00A052BC" w:rsidRPr="008641C4" w:rsidRDefault="00A052BC" w:rsidP="00A052BC">
      <w:pPr>
        <w:pStyle w:val="Heading1"/>
        <w:shd w:val="clear" w:color="auto" w:fill="FFFFFF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8641C4">
        <w:rPr>
          <w:rFonts w:ascii="Arial" w:hAnsi="Arial" w:cs="Arial"/>
          <w:color w:val="auto"/>
          <w:sz w:val="24"/>
          <w:szCs w:val="24"/>
          <w:u w:val="single"/>
        </w:rPr>
        <w:t>Are you Asbestos aware?</w:t>
      </w:r>
    </w:p>
    <w:p w:rsidR="00A052BC" w:rsidRPr="008641C4" w:rsidRDefault="00A052BC" w:rsidP="00A052BC">
      <w:pPr>
        <w:pStyle w:val="Heading1"/>
        <w:shd w:val="clear" w:color="auto" w:fill="FFFFFF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8641C4">
        <w:rPr>
          <w:rFonts w:ascii="Arial" w:hAnsi="Arial" w:cs="Arial"/>
          <w:color w:val="auto"/>
          <w:sz w:val="24"/>
          <w:szCs w:val="24"/>
          <w:u w:val="single"/>
        </w:rPr>
        <w:t>Advice from North West Leicestershire District Council in partnership with Leicester and Leicestershire Enterprise Partnership:</w:t>
      </w:r>
    </w:p>
    <w:p w:rsidR="00A052BC" w:rsidRPr="008641C4" w:rsidRDefault="00A052BC" w:rsidP="00A052BC">
      <w:pPr>
        <w:pStyle w:val="Heading1"/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  <w:r w:rsidRPr="008641C4">
        <w:rPr>
          <w:rFonts w:ascii="Arial" w:hAnsi="Arial" w:cs="Arial"/>
          <w:color w:val="FF0000"/>
          <w:sz w:val="24"/>
          <w:szCs w:val="24"/>
        </w:rPr>
        <w:t>Is asbestos dangerous?</w:t>
      </w:r>
    </w:p>
    <w:p w:rsidR="00A052BC" w:rsidRPr="008641C4" w:rsidRDefault="00A052BC" w:rsidP="00A052BC">
      <w:pPr>
        <w:pStyle w:val="NormalWeb"/>
        <w:spacing w:line="240" w:lineRule="auto"/>
        <w:jc w:val="both"/>
        <w:rPr>
          <w:rFonts w:ascii="Arial" w:hAnsi="Arial" w:cs="Arial"/>
          <w:color w:val="111111"/>
          <w:sz w:val="22"/>
          <w:szCs w:val="22"/>
        </w:rPr>
      </w:pPr>
      <w:r w:rsidRPr="008641C4">
        <w:rPr>
          <w:rFonts w:ascii="Arial" w:hAnsi="Arial" w:cs="Arial"/>
          <w:sz w:val="22"/>
          <w:szCs w:val="22"/>
        </w:rPr>
        <w:t xml:space="preserve">Asbestos is the single greatest cause of work-related deaths in the </w:t>
      </w:r>
      <w:smartTag w:uri="urn:schemas-microsoft-com:office:smarttags" w:element="PersonName">
        <w:r w:rsidRPr="008641C4">
          <w:rPr>
            <w:rFonts w:ascii="Arial" w:hAnsi="Arial" w:cs="Arial"/>
            <w:sz w:val="22"/>
            <w:szCs w:val="22"/>
          </w:rPr>
          <w:t>UK</w:t>
        </w:r>
      </w:smartTag>
      <w:r w:rsidRPr="008641C4">
        <w:rPr>
          <w:rFonts w:ascii="Arial" w:hAnsi="Arial" w:cs="Arial"/>
          <w:sz w:val="22"/>
          <w:szCs w:val="22"/>
        </w:rPr>
        <w:t>. Any building built before 2000 can contain asbestos. Asbestos materials in good condition are safe, but when asbestos fibres are damaged</w:t>
      </w:r>
      <w:r w:rsidRPr="008641C4">
        <w:rPr>
          <w:rFonts w:ascii="Arial" w:hAnsi="Arial" w:cs="Arial"/>
          <w:color w:val="111111"/>
          <w:sz w:val="22"/>
          <w:szCs w:val="22"/>
        </w:rPr>
        <w:t xml:space="preserve"> they </w:t>
      </w:r>
      <w:r w:rsidRPr="008641C4">
        <w:rPr>
          <w:rFonts w:ascii="Arial" w:hAnsi="Arial" w:cs="Arial"/>
          <w:sz w:val="22"/>
          <w:szCs w:val="22"/>
        </w:rPr>
        <w:t xml:space="preserve">become airborne. </w:t>
      </w:r>
      <w:r w:rsidRPr="008641C4">
        <w:rPr>
          <w:rFonts w:ascii="Arial" w:hAnsi="Arial" w:cs="Arial"/>
          <w:color w:val="111111"/>
          <w:sz w:val="22"/>
          <w:szCs w:val="22"/>
        </w:rPr>
        <w:t>When these fibres are inhaled they can cause serious diseases which are responsible for around 4500 deaths a year, with around 2500 new cases a year. Information from the HSE states each week 4 plumbers die, 20 tradesmen die, 6 electricians die, 8 joiners die from exposure to asbestos.</w:t>
      </w:r>
    </w:p>
    <w:p w:rsidR="00A052BC" w:rsidRPr="008641C4" w:rsidRDefault="00A052BC" w:rsidP="00A052BC">
      <w:pPr>
        <w:pStyle w:val="NormalWeb"/>
        <w:spacing w:line="240" w:lineRule="auto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8641C4">
        <w:rPr>
          <w:rFonts w:ascii="Arial" w:hAnsi="Arial" w:cs="Arial"/>
          <w:b/>
          <w:sz w:val="22"/>
          <w:szCs w:val="22"/>
        </w:rPr>
        <w:t>It is therefore essential any asbestos within a building is located and dealt with, either by safe removal or a safe system of work implemented to ensure the asbestos is not disturbed by any person.</w:t>
      </w:r>
    </w:p>
    <w:p w:rsidR="00A052BC" w:rsidRPr="008641C4" w:rsidRDefault="00A052BC" w:rsidP="00A052BC">
      <w:pPr>
        <w:shd w:val="clear" w:color="auto" w:fill="FFFFFF"/>
        <w:spacing w:after="180"/>
        <w:jc w:val="both"/>
        <w:outlineLvl w:val="2"/>
        <w:rPr>
          <w:rFonts w:ascii="Arial" w:hAnsi="Arial" w:cs="Arial"/>
          <w:b/>
          <w:bCs/>
          <w:color w:val="FF0000"/>
        </w:rPr>
      </w:pPr>
      <w:r w:rsidRPr="008641C4">
        <w:rPr>
          <w:rFonts w:ascii="Arial" w:hAnsi="Arial" w:cs="Arial"/>
          <w:b/>
          <w:bCs/>
          <w:color w:val="FF0000"/>
        </w:rPr>
        <w:t>Do I have a duty to manage asbestos in a premises?</w:t>
      </w:r>
    </w:p>
    <w:p w:rsidR="00A052BC" w:rsidRPr="008641C4" w:rsidRDefault="00A052BC" w:rsidP="00A052BC">
      <w:pPr>
        <w:pStyle w:val="NormalWeb"/>
        <w:shd w:val="clear" w:color="auto" w:fill="FFFFFF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641C4">
        <w:rPr>
          <w:rFonts w:ascii="Arial" w:hAnsi="Arial" w:cs="Arial"/>
          <w:sz w:val="22"/>
          <w:szCs w:val="22"/>
        </w:rPr>
        <w:t>Under the Control of Asbestos Regulations 2012, whoever is responsible for maintaining all or part of business premises must also manage any asbestos in the premises.</w:t>
      </w:r>
    </w:p>
    <w:p w:rsidR="00A052BC" w:rsidRPr="008641C4" w:rsidRDefault="00A052BC" w:rsidP="00A052BC">
      <w:pPr>
        <w:pStyle w:val="NormalWeb"/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FF0000"/>
        </w:rPr>
      </w:pPr>
      <w:r w:rsidRPr="008641C4">
        <w:rPr>
          <w:rFonts w:ascii="Arial" w:hAnsi="Arial" w:cs="Arial"/>
          <w:b/>
          <w:bCs/>
          <w:color w:val="FF0000"/>
        </w:rPr>
        <w:t>What are my responsibilities?</w:t>
      </w:r>
    </w:p>
    <w:p w:rsidR="00A052BC" w:rsidRPr="008641C4" w:rsidRDefault="00A052BC" w:rsidP="00A052BC">
      <w:pPr>
        <w:pStyle w:val="NormalWeb"/>
        <w:shd w:val="clear" w:color="auto" w:fill="FFFFFF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41C4">
        <w:rPr>
          <w:rFonts w:ascii="Arial" w:hAnsi="Arial" w:cs="Arial"/>
          <w:color w:val="auto"/>
          <w:sz w:val="22"/>
          <w:szCs w:val="22"/>
        </w:rPr>
        <w:t>If you hold this legal duty for maintaining all or part of a business premises, you must:</w:t>
      </w:r>
    </w:p>
    <w:p w:rsidR="00A052BC" w:rsidRPr="008641C4" w:rsidRDefault="00A052BC" w:rsidP="00A052B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641C4">
        <w:rPr>
          <w:rFonts w:ascii="Arial" w:hAnsi="Arial" w:cs="Arial"/>
          <w:b/>
          <w:bCs/>
          <w:color w:val="FF0000"/>
          <w:sz w:val="22"/>
          <w:szCs w:val="22"/>
        </w:rPr>
        <w:t>ASSESS</w:t>
      </w:r>
      <w:r w:rsidRPr="008641C4">
        <w:rPr>
          <w:rFonts w:ascii="Arial" w:hAnsi="Arial" w:cs="Arial"/>
          <w:b/>
          <w:bCs/>
          <w:sz w:val="22"/>
          <w:szCs w:val="22"/>
        </w:rPr>
        <w:t xml:space="preserve">: A suitable and sufficient assessment should identify whether the premises has or is likely to have asbestos. </w:t>
      </w:r>
      <w:r w:rsidR="00AE16C2" w:rsidRPr="008641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41C4">
        <w:rPr>
          <w:rFonts w:ascii="Arial" w:hAnsi="Arial" w:cs="Arial"/>
          <w:b/>
          <w:bCs/>
          <w:sz w:val="22"/>
          <w:szCs w:val="22"/>
        </w:rPr>
        <w:t xml:space="preserve">Where are materials likely to contain asbestos located? </w:t>
      </w:r>
      <w:r w:rsidR="00AE16C2" w:rsidRPr="008641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41C4">
        <w:rPr>
          <w:rFonts w:ascii="Arial" w:hAnsi="Arial" w:cs="Arial"/>
          <w:b/>
          <w:bCs/>
          <w:sz w:val="22"/>
          <w:szCs w:val="22"/>
        </w:rPr>
        <w:t xml:space="preserve">What condition are they in? </w:t>
      </w:r>
    </w:p>
    <w:p w:rsidR="00A052BC" w:rsidRPr="008641C4" w:rsidRDefault="00A052BC" w:rsidP="00A052B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641C4">
        <w:rPr>
          <w:rFonts w:ascii="Arial" w:hAnsi="Arial" w:cs="Arial"/>
          <w:b/>
          <w:bCs/>
          <w:color w:val="FF0000"/>
          <w:sz w:val="22"/>
          <w:szCs w:val="22"/>
        </w:rPr>
        <w:t>RECORD</w:t>
      </w:r>
      <w:r w:rsidRPr="008641C4">
        <w:rPr>
          <w:rFonts w:ascii="Arial" w:hAnsi="Arial" w:cs="Arial"/>
          <w:b/>
          <w:bCs/>
          <w:sz w:val="22"/>
          <w:szCs w:val="22"/>
        </w:rPr>
        <w:t>: Remember to keep a record of the location and condition of materials likely to contain asbestos, and ensure people who will work on or disturb them are well informed.</w:t>
      </w:r>
    </w:p>
    <w:p w:rsidR="00A052BC" w:rsidRPr="008641C4" w:rsidRDefault="00A052BC" w:rsidP="00A052B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641C4">
        <w:rPr>
          <w:rFonts w:ascii="Arial" w:hAnsi="Arial" w:cs="Arial"/>
          <w:b/>
          <w:bCs/>
          <w:color w:val="FF0000"/>
          <w:sz w:val="22"/>
          <w:szCs w:val="22"/>
        </w:rPr>
        <w:t>MANAGE</w:t>
      </w:r>
      <w:r w:rsidRPr="008641C4">
        <w:rPr>
          <w:rFonts w:ascii="Arial" w:hAnsi="Arial" w:cs="Arial"/>
          <w:b/>
          <w:bCs/>
          <w:sz w:val="22"/>
          <w:szCs w:val="22"/>
        </w:rPr>
        <w:t xml:space="preserve">: You need to assess the risk of anyone being exposed to fibres from these materials. </w:t>
      </w:r>
      <w:r w:rsidR="00AE16C2" w:rsidRPr="008641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41C4">
        <w:rPr>
          <w:rFonts w:ascii="Arial" w:hAnsi="Arial" w:cs="Arial"/>
          <w:b/>
          <w:bCs/>
          <w:sz w:val="22"/>
          <w:szCs w:val="22"/>
        </w:rPr>
        <w:t xml:space="preserve">Prepare and implement a plan to ensure the materials are properly managed (or safely removed by a licensed contractor where necessary). </w:t>
      </w:r>
      <w:r w:rsidR="00AE16C2" w:rsidRPr="008641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41C4">
        <w:rPr>
          <w:rFonts w:ascii="Arial" w:hAnsi="Arial" w:cs="Arial"/>
          <w:b/>
          <w:bCs/>
          <w:sz w:val="22"/>
          <w:szCs w:val="22"/>
        </w:rPr>
        <w:t>Make sure this plan is periodically monitored and reviewed.</w:t>
      </w:r>
    </w:p>
    <w:p w:rsidR="00A052BC" w:rsidRPr="008641C4" w:rsidRDefault="00A052BC" w:rsidP="00A052B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641C4">
        <w:rPr>
          <w:rFonts w:ascii="Arial" w:hAnsi="Arial" w:cs="Arial"/>
          <w:b/>
          <w:bCs/>
          <w:color w:val="FF0000"/>
          <w:sz w:val="22"/>
          <w:szCs w:val="22"/>
        </w:rPr>
        <w:t>COOPERATE</w:t>
      </w:r>
      <w:r w:rsidRPr="008641C4">
        <w:rPr>
          <w:rFonts w:ascii="Arial" w:hAnsi="Arial" w:cs="Arial"/>
          <w:b/>
          <w:bCs/>
          <w:sz w:val="22"/>
          <w:szCs w:val="22"/>
        </w:rPr>
        <w:t>: Remember that even if you aren't legally responsible for managing asbestos risks in your premises, you have a duty to co-operate with the party who is.</w:t>
      </w:r>
    </w:p>
    <w:p w:rsidR="00AE16C2" w:rsidRPr="008641C4" w:rsidRDefault="00AE16C2" w:rsidP="00A052BC">
      <w:pPr>
        <w:shd w:val="clear" w:color="auto" w:fill="FFFFFF"/>
        <w:spacing w:line="360" w:lineRule="auto"/>
        <w:ind w:left="17"/>
        <w:jc w:val="both"/>
        <w:rPr>
          <w:rFonts w:ascii="Arial" w:hAnsi="Arial" w:cs="Arial"/>
          <w:i/>
          <w:iCs/>
          <w:sz w:val="22"/>
          <w:szCs w:val="22"/>
        </w:rPr>
      </w:pPr>
    </w:p>
    <w:p w:rsidR="00A052BC" w:rsidRPr="008641C4" w:rsidRDefault="00A052BC" w:rsidP="00A052BC">
      <w:pPr>
        <w:shd w:val="clear" w:color="auto" w:fill="FFFFFF"/>
        <w:spacing w:line="360" w:lineRule="auto"/>
        <w:ind w:left="17"/>
        <w:jc w:val="both"/>
        <w:rPr>
          <w:rFonts w:ascii="Arial" w:hAnsi="Arial" w:cs="Arial"/>
          <w:i/>
          <w:iCs/>
          <w:sz w:val="22"/>
          <w:szCs w:val="22"/>
        </w:rPr>
      </w:pPr>
      <w:r w:rsidRPr="008641C4">
        <w:rPr>
          <w:rFonts w:ascii="Arial" w:hAnsi="Arial" w:cs="Arial"/>
          <w:i/>
          <w:iCs/>
          <w:sz w:val="22"/>
          <w:szCs w:val="22"/>
        </w:rPr>
        <w:lastRenderedPageBreak/>
        <w:t xml:space="preserve">(You may need to use the services of an external surveyor. </w:t>
      </w:r>
      <w:r w:rsidR="00AE16C2" w:rsidRPr="008641C4">
        <w:rPr>
          <w:rFonts w:ascii="Arial" w:hAnsi="Arial" w:cs="Arial"/>
          <w:i/>
          <w:iCs/>
          <w:sz w:val="22"/>
          <w:szCs w:val="22"/>
        </w:rPr>
        <w:t xml:space="preserve"> </w:t>
      </w:r>
      <w:r w:rsidRPr="008641C4">
        <w:rPr>
          <w:rFonts w:ascii="Arial" w:hAnsi="Arial" w:cs="Arial"/>
          <w:i/>
          <w:iCs/>
          <w:sz w:val="22"/>
          <w:szCs w:val="22"/>
        </w:rPr>
        <w:t>Where there is doubt you should presume materials contain asbestos.)</w:t>
      </w:r>
    </w:p>
    <w:p w:rsidR="00A052BC" w:rsidRPr="008641C4" w:rsidRDefault="00A052BC" w:rsidP="00A052BC">
      <w:pPr>
        <w:jc w:val="center"/>
        <w:rPr>
          <w:rFonts w:ascii="Arial" w:hAnsi="Arial" w:cs="Arial"/>
          <w:b/>
          <w:bCs/>
        </w:rPr>
      </w:pPr>
    </w:p>
    <w:p w:rsidR="00BB7068" w:rsidRDefault="00BB7068" w:rsidP="00A052BC">
      <w:pPr>
        <w:jc w:val="center"/>
        <w:rPr>
          <w:rFonts w:ascii="Arial" w:hAnsi="Arial" w:cs="Arial"/>
          <w:b/>
          <w:bCs/>
        </w:rPr>
      </w:pPr>
    </w:p>
    <w:p w:rsidR="00A052BC" w:rsidRPr="008641C4" w:rsidRDefault="00A052BC" w:rsidP="00A052BC">
      <w:pPr>
        <w:jc w:val="center"/>
        <w:rPr>
          <w:rFonts w:ascii="Arial" w:hAnsi="Arial" w:cs="Arial"/>
          <w:b/>
          <w:bCs/>
        </w:rPr>
      </w:pPr>
      <w:r w:rsidRPr="008641C4">
        <w:rPr>
          <w:rFonts w:ascii="Arial" w:hAnsi="Arial" w:cs="Arial"/>
          <w:b/>
          <w:bCs/>
        </w:rPr>
        <w:t>If you have a duty act now!</w:t>
      </w:r>
    </w:p>
    <w:p w:rsidR="00A052BC" w:rsidRPr="008641C4" w:rsidRDefault="00A052BC" w:rsidP="00A052BC">
      <w:pPr>
        <w:jc w:val="both"/>
        <w:rPr>
          <w:rFonts w:ascii="Arial" w:hAnsi="Arial" w:cs="Arial"/>
        </w:rPr>
      </w:pPr>
    </w:p>
    <w:p w:rsidR="00A052BC" w:rsidRPr="008641C4" w:rsidRDefault="00A052BC" w:rsidP="00A052BC">
      <w:pPr>
        <w:pStyle w:val="Heading1"/>
        <w:rPr>
          <w:rStyle w:val="SubtleReference"/>
          <w:rFonts w:ascii="Arial" w:hAnsi="Arial" w:cs="Arial"/>
          <w:color w:val="FF0000"/>
          <w:sz w:val="24"/>
          <w:szCs w:val="24"/>
        </w:rPr>
      </w:pPr>
      <w:r w:rsidRPr="008641C4">
        <w:rPr>
          <w:rStyle w:val="SubtleReference"/>
          <w:rFonts w:ascii="Arial" w:hAnsi="Arial" w:cs="Arial"/>
          <w:color w:val="FF0000"/>
          <w:sz w:val="24"/>
          <w:szCs w:val="24"/>
        </w:rPr>
        <w:t>WHERE CAN I GET ADVICE?</w:t>
      </w:r>
    </w:p>
    <w:p w:rsidR="00A052BC" w:rsidRPr="008641C4" w:rsidRDefault="00A052BC" w:rsidP="00A052BC">
      <w:pPr>
        <w:jc w:val="both"/>
        <w:rPr>
          <w:rFonts w:ascii="Arial" w:hAnsi="Arial" w:cs="Arial"/>
        </w:rPr>
      </w:pPr>
      <w:r w:rsidRPr="008641C4">
        <w:rPr>
          <w:rFonts w:ascii="Arial" w:hAnsi="Arial" w:cs="Arial"/>
        </w:rPr>
        <w:t>You can find out more about your role in managing asbestos through:</w:t>
      </w:r>
    </w:p>
    <w:p w:rsidR="00A052BC" w:rsidRPr="008641C4" w:rsidRDefault="00A052BC" w:rsidP="00A052BC">
      <w:pPr>
        <w:jc w:val="both"/>
        <w:rPr>
          <w:rFonts w:ascii="Arial" w:hAnsi="Arial" w:cs="Arial"/>
        </w:rPr>
      </w:pPr>
    </w:p>
    <w:p w:rsidR="00A052BC" w:rsidRPr="008641C4" w:rsidRDefault="00A052BC" w:rsidP="00A052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641C4">
        <w:rPr>
          <w:rFonts w:ascii="Arial" w:hAnsi="Arial" w:cs="Arial"/>
          <w:b/>
          <w:bCs/>
        </w:rPr>
        <w:t>The ‘Better Business for All’ business support scheme</w:t>
      </w:r>
    </w:p>
    <w:p w:rsidR="00A052BC" w:rsidRPr="008641C4" w:rsidRDefault="00A052BC" w:rsidP="00A052BC">
      <w:pPr>
        <w:pStyle w:val="ListParagraph"/>
        <w:jc w:val="both"/>
        <w:rPr>
          <w:rFonts w:ascii="Arial" w:hAnsi="Arial" w:cs="Arial"/>
        </w:rPr>
      </w:pPr>
    </w:p>
    <w:p w:rsidR="00A052BC" w:rsidRPr="008641C4" w:rsidRDefault="00A052BC" w:rsidP="00A052BC">
      <w:pPr>
        <w:pStyle w:val="ListParagraph"/>
        <w:jc w:val="both"/>
        <w:rPr>
          <w:rFonts w:ascii="Arial" w:hAnsi="Arial" w:cs="Arial"/>
        </w:rPr>
      </w:pPr>
      <w:r w:rsidRPr="008641C4">
        <w:rPr>
          <w:rFonts w:ascii="Arial" w:hAnsi="Arial" w:cs="Arial"/>
        </w:rPr>
        <w:t>Call 0871 384 3185 or email BBfA@llep.org.uk</w:t>
      </w:r>
    </w:p>
    <w:p w:rsidR="00A052BC" w:rsidRPr="008641C4" w:rsidRDefault="00A052BC" w:rsidP="00A052BC">
      <w:pPr>
        <w:pStyle w:val="ListParagraph"/>
        <w:jc w:val="both"/>
        <w:rPr>
          <w:rFonts w:ascii="Arial" w:hAnsi="Arial" w:cs="Arial"/>
        </w:rPr>
      </w:pPr>
    </w:p>
    <w:p w:rsidR="00A052BC" w:rsidRPr="008641C4" w:rsidRDefault="00A052BC" w:rsidP="00A052BC">
      <w:pPr>
        <w:pStyle w:val="ListParagraph"/>
        <w:jc w:val="both"/>
        <w:rPr>
          <w:rFonts w:ascii="Arial" w:hAnsi="Arial" w:cs="Arial"/>
        </w:rPr>
      </w:pPr>
    </w:p>
    <w:p w:rsidR="00A052BC" w:rsidRPr="008641C4" w:rsidRDefault="00A052BC" w:rsidP="00A052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641C4">
        <w:rPr>
          <w:rFonts w:ascii="Arial" w:hAnsi="Arial" w:cs="Arial"/>
          <w:b/>
          <w:bCs/>
        </w:rPr>
        <w:t xml:space="preserve">The Health &amp; Safety Executive (HSE) website: www.hse.gov.uk/asbestos </w:t>
      </w:r>
    </w:p>
    <w:p w:rsidR="00A052BC" w:rsidRPr="008641C4" w:rsidRDefault="00A052BC" w:rsidP="00A052BC">
      <w:pPr>
        <w:ind w:firstLine="720"/>
        <w:jc w:val="both"/>
        <w:rPr>
          <w:rFonts w:ascii="Arial" w:hAnsi="Arial" w:cs="Arial"/>
        </w:rPr>
      </w:pPr>
    </w:p>
    <w:p w:rsidR="00A052BC" w:rsidRPr="008641C4" w:rsidRDefault="00A052BC" w:rsidP="00A052BC">
      <w:pPr>
        <w:ind w:firstLine="720"/>
        <w:jc w:val="both"/>
        <w:rPr>
          <w:rFonts w:ascii="Arial" w:hAnsi="Arial" w:cs="Arial"/>
        </w:rPr>
      </w:pPr>
      <w:r w:rsidRPr="008641C4">
        <w:rPr>
          <w:rFonts w:ascii="Arial" w:hAnsi="Arial" w:cs="Arial"/>
        </w:rPr>
        <w:t>The HSE website has the following useful publications to download or order:</w:t>
      </w:r>
    </w:p>
    <w:p w:rsidR="00A052BC" w:rsidRPr="008641C4" w:rsidRDefault="00A052BC" w:rsidP="00A052BC">
      <w:pPr>
        <w:jc w:val="both"/>
        <w:rPr>
          <w:rFonts w:ascii="Arial" w:hAnsi="Arial" w:cs="Arial"/>
          <w:color w:val="111111"/>
          <w:sz w:val="22"/>
          <w:szCs w:val="22"/>
        </w:rPr>
      </w:pPr>
    </w:p>
    <w:p w:rsidR="00A052BC" w:rsidRPr="008641C4" w:rsidRDefault="00A052BC" w:rsidP="00AE16C2">
      <w:pPr>
        <w:tabs>
          <w:tab w:val="left" w:pos="3600"/>
        </w:tabs>
        <w:ind w:firstLine="720"/>
        <w:jc w:val="both"/>
        <w:rPr>
          <w:rFonts w:ascii="Arial" w:hAnsi="Arial" w:cs="Arial"/>
          <w:color w:val="4F81BD"/>
          <w:sz w:val="22"/>
          <w:szCs w:val="22"/>
          <w:u w:val="single"/>
        </w:rPr>
      </w:pPr>
      <w:hyperlink r:id="rId10" w:history="1">
        <w:r w:rsidRPr="008641C4">
          <w:rPr>
            <w:rStyle w:val="Hyperlink"/>
            <w:rFonts w:ascii="Arial" w:hAnsi="Arial" w:cs="Arial"/>
            <w:i/>
            <w:iCs/>
            <w:sz w:val="22"/>
            <w:szCs w:val="22"/>
          </w:rPr>
          <w:t>Managing asbestos in buildings</w:t>
        </w:r>
      </w:hyperlink>
      <w:r w:rsidRPr="008641C4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A052BC" w:rsidRPr="008641C4" w:rsidRDefault="00A052BC" w:rsidP="00AE16C2">
      <w:pPr>
        <w:tabs>
          <w:tab w:val="left" w:pos="3600"/>
          <w:tab w:val="left" w:pos="7200"/>
        </w:tabs>
        <w:ind w:firstLine="720"/>
        <w:jc w:val="both"/>
        <w:rPr>
          <w:rFonts w:ascii="Arial" w:hAnsi="Arial" w:cs="Arial"/>
          <w:color w:val="111111"/>
          <w:sz w:val="22"/>
          <w:szCs w:val="22"/>
        </w:rPr>
      </w:pPr>
      <w:r w:rsidRPr="008641C4">
        <w:rPr>
          <w:rFonts w:ascii="Arial" w:hAnsi="Arial" w:cs="Arial"/>
          <w:color w:val="111111"/>
          <w:sz w:val="18"/>
          <w:szCs w:val="18"/>
        </w:rPr>
        <w:t>ISBN: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 xml:space="preserve"> 9780717664870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ab/>
      </w:r>
      <w:r w:rsidRPr="008641C4">
        <w:rPr>
          <w:rFonts w:ascii="Arial" w:hAnsi="Arial" w:cs="Arial"/>
          <w:color w:val="111111"/>
          <w:sz w:val="18"/>
          <w:szCs w:val="18"/>
        </w:rPr>
        <w:t>Series code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>: INDG223(rev5)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ab/>
      </w:r>
      <w:r w:rsidRPr="008641C4">
        <w:rPr>
          <w:rFonts w:ascii="Arial" w:hAnsi="Arial" w:cs="Arial"/>
          <w:color w:val="111111"/>
          <w:sz w:val="18"/>
          <w:szCs w:val="18"/>
        </w:rPr>
        <w:t>Price: £5.00 for a pack of 5</w:t>
      </w:r>
    </w:p>
    <w:p w:rsidR="00A052BC" w:rsidRPr="008641C4" w:rsidRDefault="00A052BC" w:rsidP="00AE16C2">
      <w:pPr>
        <w:tabs>
          <w:tab w:val="left" w:pos="3600"/>
          <w:tab w:val="left" w:pos="7200"/>
        </w:tabs>
        <w:jc w:val="both"/>
        <w:rPr>
          <w:rFonts w:ascii="Arial" w:hAnsi="Arial" w:cs="Arial"/>
          <w:color w:val="111111"/>
          <w:sz w:val="22"/>
          <w:szCs w:val="22"/>
        </w:rPr>
      </w:pPr>
    </w:p>
    <w:p w:rsidR="00A052BC" w:rsidRPr="008641C4" w:rsidRDefault="00A052BC" w:rsidP="00AE16C2">
      <w:pPr>
        <w:tabs>
          <w:tab w:val="left" w:pos="3600"/>
          <w:tab w:val="left" w:pos="7200"/>
        </w:tabs>
        <w:ind w:firstLine="720"/>
        <w:jc w:val="both"/>
        <w:rPr>
          <w:rFonts w:ascii="Arial" w:hAnsi="Arial" w:cs="Arial"/>
          <w:color w:val="111111"/>
          <w:sz w:val="22"/>
          <w:szCs w:val="22"/>
        </w:rPr>
      </w:pPr>
      <w:hyperlink r:id="rId11" w:history="1">
        <w:r w:rsidRPr="008641C4">
          <w:rPr>
            <w:rStyle w:val="Hyperlink"/>
            <w:rFonts w:ascii="Arial" w:hAnsi="Arial" w:cs="Arial"/>
            <w:i/>
            <w:iCs/>
            <w:sz w:val="22"/>
            <w:szCs w:val="22"/>
          </w:rPr>
          <w:t>Asbestos: The Survey Guide</w:t>
        </w:r>
      </w:hyperlink>
      <w:r w:rsidRPr="008641C4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A052BC" w:rsidRPr="008641C4" w:rsidRDefault="00A052BC" w:rsidP="00AE16C2">
      <w:pPr>
        <w:tabs>
          <w:tab w:val="left" w:pos="3600"/>
          <w:tab w:val="left" w:pos="7200"/>
        </w:tabs>
        <w:ind w:firstLine="720"/>
        <w:jc w:val="both"/>
        <w:rPr>
          <w:rFonts w:ascii="Arial" w:hAnsi="Arial" w:cs="Arial"/>
          <w:color w:val="111111"/>
          <w:sz w:val="18"/>
          <w:szCs w:val="18"/>
        </w:rPr>
      </w:pPr>
      <w:r w:rsidRPr="008641C4">
        <w:rPr>
          <w:rFonts w:ascii="Arial" w:hAnsi="Arial" w:cs="Arial"/>
          <w:color w:val="111111"/>
          <w:sz w:val="18"/>
          <w:szCs w:val="18"/>
        </w:rPr>
        <w:t xml:space="preserve">ISBN: 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>9780717665020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ab/>
      </w:r>
      <w:r w:rsidRPr="008641C4">
        <w:rPr>
          <w:rFonts w:ascii="Arial" w:hAnsi="Arial" w:cs="Arial"/>
          <w:color w:val="111111"/>
          <w:sz w:val="18"/>
          <w:szCs w:val="18"/>
        </w:rPr>
        <w:t>Series code:HSG264 (Second edition)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ab/>
      </w:r>
      <w:r w:rsidRPr="008641C4">
        <w:rPr>
          <w:rFonts w:ascii="Arial" w:hAnsi="Arial" w:cs="Arial"/>
          <w:color w:val="111111"/>
          <w:sz w:val="18"/>
          <w:szCs w:val="18"/>
        </w:rPr>
        <w:t>Price: £17.50</w:t>
      </w:r>
    </w:p>
    <w:p w:rsidR="00A052BC" w:rsidRPr="008641C4" w:rsidRDefault="00A052BC" w:rsidP="00AE16C2">
      <w:pPr>
        <w:tabs>
          <w:tab w:val="left" w:pos="3600"/>
          <w:tab w:val="left" w:pos="7200"/>
        </w:tabs>
        <w:jc w:val="both"/>
        <w:rPr>
          <w:rFonts w:ascii="Arial" w:hAnsi="Arial" w:cs="Arial"/>
          <w:color w:val="111111"/>
          <w:sz w:val="18"/>
          <w:szCs w:val="18"/>
        </w:rPr>
      </w:pPr>
    </w:p>
    <w:p w:rsidR="00A052BC" w:rsidRPr="008641C4" w:rsidRDefault="00A052BC" w:rsidP="00AE16C2">
      <w:pPr>
        <w:tabs>
          <w:tab w:val="left" w:pos="3600"/>
          <w:tab w:val="left" w:pos="7200"/>
        </w:tabs>
        <w:ind w:firstLine="720"/>
        <w:jc w:val="both"/>
        <w:rPr>
          <w:rFonts w:ascii="Arial" w:hAnsi="Arial" w:cs="Arial"/>
          <w:color w:val="111111"/>
          <w:sz w:val="22"/>
          <w:szCs w:val="22"/>
        </w:rPr>
      </w:pPr>
      <w:hyperlink r:id="rId12" w:history="1">
        <w:r w:rsidRPr="008641C4">
          <w:rPr>
            <w:rStyle w:val="Hyperlink"/>
            <w:rFonts w:ascii="Arial" w:hAnsi="Arial" w:cs="Arial"/>
            <w:i/>
            <w:iCs/>
            <w:sz w:val="22"/>
            <w:szCs w:val="22"/>
          </w:rPr>
          <w:t>The management of Asbestos in non-domestic premises</w:t>
        </w:r>
      </w:hyperlink>
      <w:r w:rsidRPr="008641C4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A052BC" w:rsidRPr="008641C4" w:rsidRDefault="00A052BC" w:rsidP="00AE16C2">
      <w:pPr>
        <w:tabs>
          <w:tab w:val="left" w:pos="3600"/>
          <w:tab w:val="left" w:pos="7200"/>
        </w:tabs>
        <w:ind w:firstLine="720"/>
        <w:jc w:val="both"/>
        <w:rPr>
          <w:rFonts w:ascii="Arial" w:hAnsi="Arial" w:cs="Arial"/>
          <w:color w:val="111111"/>
          <w:sz w:val="18"/>
          <w:szCs w:val="18"/>
        </w:rPr>
      </w:pPr>
      <w:r w:rsidRPr="008641C4">
        <w:rPr>
          <w:rFonts w:ascii="Arial" w:hAnsi="Arial" w:cs="Arial"/>
          <w:color w:val="111111"/>
          <w:sz w:val="18"/>
          <w:szCs w:val="18"/>
        </w:rPr>
        <w:t>ISBN: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 xml:space="preserve"> 9780717662098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ab/>
      </w:r>
      <w:r w:rsidRPr="008641C4">
        <w:rPr>
          <w:rFonts w:ascii="Arial" w:hAnsi="Arial" w:cs="Arial"/>
          <w:color w:val="111111"/>
          <w:sz w:val="18"/>
          <w:szCs w:val="18"/>
        </w:rPr>
        <w:t xml:space="preserve">Series code: L127                                  </w:t>
      </w:r>
      <w:r w:rsidR="00AE16C2" w:rsidRPr="008641C4">
        <w:rPr>
          <w:rFonts w:ascii="Arial" w:hAnsi="Arial" w:cs="Arial"/>
          <w:color w:val="111111"/>
          <w:sz w:val="18"/>
          <w:szCs w:val="18"/>
        </w:rPr>
        <w:tab/>
      </w:r>
      <w:r w:rsidRPr="008641C4">
        <w:rPr>
          <w:rFonts w:ascii="Arial" w:hAnsi="Arial" w:cs="Arial"/>
          <w:color w:val="111111"/>
          <w:sz w:val="18"/>
          <w:szCs w:val="18"/>
        </w:rPr>
        <w:t>Price: £9.50</w:t>
      </w:r>
    </w:p>
    <w:p w:rsidR="00A052BC" w:rsidRPr="008641C4" w:rsidRDefault="00A052BC" w:rsidP="00AE16C2">
      <w:pPr>
        <w:tabs>
          <w:tab w:val="left" w:pos="3600"/>
          <w:tab w:val="left" w:pos="7200"/>
        </w:tabs>
        <w:jc w:val="both"/>
        <w:rPr>
          <w:rFonts w:ascii="Arial" w:hAnsi="Arial" w:cs="Arial"/>
          <w:color w:val="111111"/>
          <w:sz w:val="18"/>
          <w:szCs w:val="18"/>
        </w:rPr>
      </w:pPr>
    </w:p>
    <w:p w:rsidR="00A052BC" w:rsidRPr="008641C4" w:rsidRDefault="00A052BC" w:rsidP="00AE16C2">
      <w:pPr>
        <w:tabs>
          <w:tab w:val="left" w:pos="3600"/>
          <w:tab w:val="left" w:pos="7200"/>
        </w:tabs>
        <w:ind w:firstLine="720"/>
        <w:jc w:val="both"/>
        <w:rPr>
          <w:rFonts w:ascii="Arial" w:hAnsi="Arial" w:cs="Arial"/>
          <w:color w:val="111111"/>
          <w:sz w:val="22"/>
          <w:szCs w:val="22"/>
        </w:rPr>
      </w:pPr>
      <w:hyperlink r:id="rId13" w:history="1">
        <w:r w:rsidRPr="008641C4">
          <w:rPr>
            <w:rStyle w:val="Hyperlink"/>
            <w:rFonts w:ascii="Arial" w:hAnsi="Arial" w:cs="Arial"/>
            <w:i/>
            <w:iCs/>
            <w:sz w:val="22"/>
            <w:szCs w:val="22"/>
          </w:rPr>
          <w:t>Work with materials containing asbestos</w:t>
        </w:r>
      </w:hyperlink>
      <w:r w:rsidRPr="008641C4">
        <w:rPr>
          <w:rFonts w:ascii="Arial" w:hAnsi="Arial" w:cs="Arial"/>
          <w:sz w:val="22"/>
          <w:szCs w:val="22"/>
        </w:rPr>
        <w:t xml:space="preserve"> </w:t>
      </w:r>
    </w:p>
    <w:p w:rsidR="00A052BC" w:rsidRPr="008641C4" w:rsidRDefault="00A052BC" w:rsidP="00AE16C2">
      <w:pPr>
        <w:pStyle w:val="Heading1"/>
        <w:tabs>
          <w:tab w:val="left" w:pos="3600"/>
          <w:tab w:val="left" w:pos="7200"/>
        </w:tabs>
        <w:spacing w:before="0" w:after="0"/>
        <w:ind w:firstLine="7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8641C4">
        <w:rPr>
          <w:rFonts w:ascii="Arial" w:hAnsi="Arial" w:cs="Arial"/>
          <w:b w:val="0"/>
          <w:bCs w:val="0"/>
          <w:color w:val="auto"/>
          <w:sz w:val="18"/>
          <w:szCs w:val="18"/>
        </w:rPr>
        <w:t>IS</w:t>
      </w:r>
      <w:r w:rsidR="00AE16C2" w:rsidRPr="008641C4">
        <w:rPr>
          <w:rFonts w:ascii="Arial" w:hAnsi="Arial" w:cs="Arial"/>
          <w:b w:val="0"/>
          <w:bCs w:val="0"/>
          <w:color w:val="auto"/>
          <w:sz w:val="18"/>
          <w:szCs w:val="18"/>
        </w:rPr>
        <w:t>BN: 9780717662067</w:t>
      </w:r>
      <w:r w:rsidR="00AE16C2" w:rsidRPr="008641C4">
        <w:rPr>
          <w:rFonts w:ascii="Arial" w:hAnsi="Arial" w:cs="Arial"/>
          <w:b w:val="0"/>
          <w:bCs w:val="0"/>
          <w:color w:val="auto"/>
          <w:sz w:val="18"/>
          <w:szCs w:val="18"/>
        </w:rPr>
        <w:tab/>
        <w:t>Series code: L143</w:t>
      </w:r>
      <w:r w:rsidR="00AE16C2" w:rsidRPr="008641C4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8641C4">
        <w:rPr>
          <w:rFonts w:ascii="Arial" w:hAnsi="Arial" w:cs="Arial"/>
          <w:b w:val="0"/>
          <w:bCs w:val="0"/>
          <w:color w:val="auto"/>
          <w:sz w:val="18"/>
          <w:szCs w:val="18"/>
        </w:rPr>
        <w:t>Price: £13.50</w:t>
      </w:r>
    </w:p>
    <w:p w:rsidR="00A052BC" w:rsidRPr="008641C4" w:rsidRDefault="00A052BC" w:rsidP="00A052BC">
      <w:pPr>
        <w:pStyle w:val="Heading1"/>
        <w:ind w:left="480" w:firstLine="240"/>
        <w:jc w:val="both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</w:pPr>
      <w:r w:rsidRPr="008641C4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(Telephone number to order: 01787 881165)</w:t>
      </w:r>
    </w:p>
    <w:p w:rsidR="00A052BC" w:rsidRPr="008641C4" w:rsidRDefault="00A052BC" w:rsidP="00A052BC">
      <w:pPr>
        <w:jc w:val="both"/>
        <w:rPr>
          <w:rFonts w:ascii="Arial" w:hAnsi="Arial" w:cs="Arial"/>
          <w:color w:val="111111"/>
          <w:sz w:val="22"/>
          <w:szCs w:val="22"/>
        </w:rPr>
      </w:pPr>
    </w:p>
    <w:p w:rsidR="00A052BC" w:rsidRPr="008641C4" w:rsidRDefault="00A052BC" w:rsidP="00A052BC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:rsidR="00A052BC" w:rsidRPr="008641C4" w:rsidRDefault="00A052BC" w:rsidP="00A052BC">
      <w:pPr>
        <w:spacing w:line="360" w:lineRule="auto"/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bCs/>
          <w:color w:val="111111"/>
          <w:sz w:val="22"/>
          <w:szCs w:val="22"/>
          <w:u w:val="single"/>
        </w:rPr>
      </w:pP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641C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HELP US!</w:t>
      </w: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bCs/>
          <w:color w:val="111111"/>
          <w:sz w:val="22"/>
          <w:szCs w:val="22"/>
          <w:u w:val="single"/>
        </w:rPr>
      </w:pP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Arial" w:hAnsi="Arial" w:cs="Arial"/>
          <w:b/>
          <w:bCs/>
          <w:color w:val="111111"/>
          <w:sz w:val="22"/>
          <w:szCs w:val="22"/>
        </w:rPr>
      </w:pPr>
      <w:r w:rsidRPr="008641C4">
        <w:rPr>
          <w:rFonts w:ascii="Arial" w:hAnsi="Arial" w:cs="Arial"/>
          <w:b/>
          <w:bCs/>
          <w:color w:val="111111"/>
          <w:sz w:val="22"/>
          <w:szCs w:val="22"/>
        </w:rPr>
        <w:t>Please help us by spending 2 minutes providing us with feedback</w:t>
      </w: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color w:val="111111"/>
          <w:sz w:val="22"/>
          <w:szCs w:val="22"/>
        </w:rPr>
      </w:pP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41C4">
        <w:rPr>
          <w:rFonts w:ascii="Arial" w:hAnsi="Arial" w:cs="Arial"/>
          <w:color w:val="111111"/>
          <w:sz w:val="22"/>
          <w:szCs w:val="22"/>
        </w:rPr>
        <w:t xml:space="preserve">We are interested to know if you found this leaflet useful. </w:t>
      </w:r>
      <w:r w:rsidR="008641C4">
        <w:rPr>
          <w:rFonts w:ascii="Arial" w:hAnsi="Arial" w:cs="Arial"/>
          <w:color w:val="111111"/>
          <w:sz w:val="22"/>
          <w:szCs w:val="22"/>
        </w:rPr>
        <w:t xml:space="preserve"> </w:t>
      </w:r>
      <w:r w:rsidRPr="008641C4">
        <w:rPr>
          <w:rFonts w:ascii="Arial" w:hAnsi="Arial" w:cs="Arial"/>
          <w:color w:val="111111"/>
          <w:sz w:val="22"/>
          <w:szCs w:val="22"/>
        </w:rPr>
        <w:t>Please take a couple of minutes to email Kathryn</w:t>
      </w:r>
      <w:r w:rsidR="008641C4">
        <w:rPr>
          <w:rFonts w:ascii="Arial" w:hAnsi="Arial" w:cs="Arial"/>
          <w:color w:val="111111"/>
          <w:sz w:val="22"/>
          <w:szCs w:val="22"/>
        </w:rPr>
        <w:t> </w:t>
      </w:r>
      <w:r w:rsidRPr="008641C4">
        <w:rPr>
          <w:rFonts w:ascii="Arial" w:hAnsi="Arial" w:cs="Arial"/>
          <w:color w:val="111111"/>
          <w:sz w:val="22"/>
          <w:szCs w:val="22"/>
        </w:rPr>
        <w:t xml:space="preserve">Preece at </w:t>
      </w:r>
      <w:r w:rsidRPr="008641C4">
        <w:rPr>
          <w:rFonts w:ascii="Arial" w:hAnsi="Arial" w:cs="Arial"/>
          <w:sz w:val="22"/>
          <w:szCs w:val="22"/>
        </w:rPr>
        <w:t xml:space="preserve">BBfA@llep.org.uk. </w:t>
      </w:r>
      <w:r w:rsidR="008641C4">
        <w:rPr>
          <w:rFonts w:ascii="Arial" w:hAnsi="Arial" w:cs="Arial"/>
          <w:sz w:val="22"/>
          <w:szCs w:val="22"/>
        </w:rPr>
        <w:t xml:space="preserve"> </w:t>
      </w:r>
      <w:r w:rsidRPr="008641C4">
        <w:rPr>
          <w:rFonts w:ascii="Arial" w:hAnsi="Arial" w:cs="Arial"/>
          <w:sz w:val="22"/>
          <w:szCs w:val="22"/>
        </w:rPr>
        <w:t xml:space="preserve">We would like to know: </w:t>
      </w: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52BC" w:rsidRPr="008641C4" w:rsidRDefault="00A052BC" w:rsidP="008641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41C4">
        <w:rPr>
          <w:rFonts w:ascii="Arial" w:hAnsi="Arial" w:cs="Arial"/>
          <w:sz w:val="22"/>
          <w:szCs w:val="22"/>
        </w:rPr>
        <w:t xml:space="preserve">1) </w:t>
      </w:r>
      <w:r w:rsidR="008641C4">
        <w:rPr>
          <w:rFonts w:ascii="Arial" w:hAnsi="Arial" w:cs="Arial"/>
          <w:sz w:val="22"/>
          <w:szCs w:val="22"/>
        </w:rPr>
        <w:tab/>
        <w:t>I</w:t>
      </w:r>
      <w:r w:rsidRPr="008641C4">
        <w:rPr>
          <w:rFonts w:ascii="Arial" w:hAnsi="Arial" w:cs="Arial"/>
          <w:sz w:val="22"/>
          <w:szCs w:val="22"/>
        </w:rPr>
        <w:t>f this letter was useful</w:t>
      </w:r>
      <w:r w:rsidR="008641C4">
        <w:rPr>
          <w:rFonts w:ascii="Arial" w:hAnsi="Arial" w:cs="Arial"/>
          <w:sz w:val="22"/>
          <w:szCs w:val="22"/>
        </w:rPr>
        <w:t>.</w:t>
      </w:r>
    </w:p>
    <w:p w:rsidR="00A052BC" w:rsidRPr="008641C4" w:rsidRDefault="00A052BC" w:rsidP="008641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color w:val="111111"/>
          <w:sz w:val="22"/>
          <w:szCs w:val="22"/>
        </w:rPr>
      </w:pPr>
      <w:r w:rsidRPr="008641C4">
        <w:rPr>
          <w:rFonts w:ascii="Arial" w:hAnsi="Arial" w:cs="Arial"/>
          <w:sz w:val="22"/>
          <w:szCs w:val="22"/>
        </w:rPr>
        <w:t xml:space="preserve">2) </w:t>
      </w:r>
      <w:r w:rsidR="008641C4">
        <w:rPr>
          <w:rFonts w:ascii="Arial" w:hAnsi="Arial" w:cs="Arial"/>
          <w:sz w:val="22"/>
          <w:szCs w:val="22"/>
        </w:rPr>
        <w:tab/>
        <w:t>I</w:t>
      </w:r>
      <w:r w:rsidRPr="008641C4">
        <w:rPr>
          <w:rFonts w:ascii="Arial" w:hAnsi="Arial" w:cs="Arial"/>
          <w:sz w:val="22"/>
          <w:szCs w:val="22"/>
        </w:rPr>
        <w:t>f you have looked at the guidance on the HSE website OR ordered any of the publications listed</w:t>
      </w:r>
      <w:r w:rsidR="008641C4">
        <w:rPr>
          <w:rFonts w:ascii="Arial" w:hAnsi="Arial" w:cs="Arial"/>
          <w:sz w:val="22"/>
          <w:szCs w:val="22"/>
        </w:rPr>
        <w:t>.</w:t>
      </w:r>
    </w:p>
    <w:p w:rsidR="00A052BC" w:rsidRPr="008641C4" w:rsidRDefault="00A052BC" w:rsidP="008641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641C4">
        <w:rPr>
          <w:rFonts w:ascii="Arial" w:hAnsi="Arial" w:cs="Arial"/>
          <w:sz w:val="22"/>
          <w:szCs w:val="22"/>
        </w:rPr>
        <w:lastRenderedPageBreak/>
        <w:t xml:space="preserve">3) </w:t>
      </w:r>
      <w:r w:rsidR="008641C4">
        <w:rPr>
          <w:rFonts w:ascii="Arial" w:hAnsi="Arial" w:cs="Arial"/>
          <w:sz w:val="22"/>
          <w:szCs w:val="22"/>
        </w:rPr>
        <w:tab/>
        <w:t>I</w:t>
      </w:r>
      <w:r w:rsidRPr="008641C4">
        <w:rPr>
          <w:rFonts w:ascii="Arial" w:hAnsi="Arial" w:cs="Arial"/>
          <w:sz w:val="22"/>
          <w:szCs w:val="22"/>
        </w:rPr>
        <w:t>f you have discovered you have a duty to manage asbestos and are in the process of implementing an asbestos survey.</w:t>
      </w: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bCs/>
          <w:color w:val="111111"/>
          <w:sz w:val="20"/>
          <w:szCs w:val="20"/>
        </w:rPr>
      </w:pPr>
      <w:r w:rsidRPr="008641C4">
        <w:rPr>
          <w:rFonts w:ascii="Arial" w:hAnsi="Arial" w:cs="Arial"/>
          <w:b/>
          <w:bCs/>
          <w:color w:val="111111"/>
          <w:sz w:val="20"/>
          <w:szCs w:val="20"/>
        </w:rPr>
        <w:t>This leaflet is part of a targeted project run by</w:t>
      </w:r>
      <w:bookmarkStart w:id="0" w:name="_GoBack"/>
      <w:bookmarkEnd w:id="0"/>
      <w:r w:rsidRPr="008641C4">
        <w:rPr>
          <w:rFonts w:ascii="Arial" w:hAnsi="Arial" w:cs="Arial"/>
          <w:b/>
          <w:bCs/>
          <w:color w:val="111111"/>
          <w:sz w:val="20"/>
          <w:szCs w:val="20"/>
        </w:rPr>
        <w:t xml:space="preserve"> </w:t>
      </w:r>
      <w:r w:rsidRPr="008641C4">
        <w:rPr>
          <w:rFonts w:ascii="Arial" w:hAnsi="Arial" w:cs="Arial"/>
          <w:b/>
          <w:bCs/>
          <w:sz w:val="20"/>
          <w:szCs w:val="20"/>
        </w:rPr>
        <w:t xml:space="preserve">Leicestershire District, Borough and City Councils. Your </w:t>
      </w:r>
      <w:r w:rsidRPr="008641C4">
        <w:rPr>
          <w:rFonts w:ascii="Arial" w:hAnsi="Arial" w:cs="Arial"/>
          <w:b/>
          <w:bCs/>
          <w:color w:val="111111"/>
          <w:sz w:val="20"/>
          <w:szCs w:val="20"/>
        </w:rPr>
        <w:t xml:space="preserve">feedback is important. </w:t>
      </w:r>
    </w:p>
    <w:p w:rsidR="00A052BC" w:rsidRPr="008641C4" w:rsidRDefault="00A052BC" w:rsidP="00A052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bCs/>
          <w:color w:val="111111"/>
          <w:sz w:val="20"/>
          <w:szCs w:val="20"/>
        </w:rPr>
      </w:pPr>
    </w:p>
    <w:p w:rsidR="00EC0971" w:rsidRPr="008641C4" w:rsidRDefault="00EC0971">
      <w:pPr>
        <w:rPr>
          <w:rFonts w:ascii="Arial" w:hAnsi="Arial" w:cs="Arial"/>
        </w:rPr>
      </w:pPr>
    </w:p>
    <w:p w:rsidR="008641C4" w:rsidRPr="008641C4" w:rsidRDefault="008641C4">
      <w:pPr>
        <w:rPr>
          <w:rFonts w:ascii="Arial" w:hAnsi="Arial" w:cs="Arial"/>
        </w:rPr>
      </w:pPr>
    </w:p>
    <w:sectPr w:rsidR="008641C4" w:rsidRPr="008641C4" w:rsidSect="002D387B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46" w:rsidRDefault="007A1946" w:rsidP="00802768">
      <w:r>
        <w:separator/>
      </w:r>
    </w:p>
  </w:endnote>
  <w:endnote w:type="continuationSeparator" w:id="0">
    <w:p w:rsidR="007A1946" w:rsidRDefault="007A1946" w:rsidP="0080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46" w:rsidRDefault="007A1946" w:rsidP="00802768">
      <w:r>
        <w:separator/>
      </w:r>
    </w:p>
  </w:footnote>
  <w:footnote w:type="continuationSeparator" w:id="0">
    <w:p w:rsidR="007A1946" w:rsidRDefault="007A1946" w:rsidP="0080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B9E"/>
    <w:multiLevelType w:val="hybridMultilevel"/>
    <w:tmpl w:val="02A0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CF69B0"/>
    <w:multiLevelType w:val="hybridMultilevel"/>
    <w:tmpl w:val="8930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BC"/>
    <w:rsid w:val="000260CB"/>
    <w:rsid w:val="00033161"/>
    <w:rsid w:val="0004352D"/>
    <w:rsid w:val="00072D76"/>
    <w:rsid w:val="000B2A97"/>
    <w:rsid w:val="000C29EF"/>
    <w:rsid w:val="000F5B66"/>
    <w:rsid w:val="00120B5E"/>
    <w:rsid w:val="0013590A"/>
    <w:rsid w:val="00140BC8"/>
    <w:rsid w:val="00176B05"/>
    <w:rsid w:val="001850DB"/>
    <w:rsid w:val="0019394C"/>
    <w:rsid w:val="001A7B4E"/>
    <w:rsid w:val="001B2B9F"/>
    <w:rsid w:val="002019CB"/>
    <w:rsid w:val="00207FD1"/>
    <w:rsid w:val="002135F6"/>
    <w:rsid w:val="002172BE"/>
    <w:rsid w:val="00234968"/>
    <w:rsid w:val="00236619"/>
    <w:rsid w:val="0024052E"/>
    <w:rsid w:val="002460AA"/>
    <w:rsid w:val="0024798B"/>
    <w:rsid w:val="00253A00"/>
    <w:rsid w:val="00272B2D"/>
    <w:rsid w:val="002A4BC4"/>
    <w:rsid w:val="002A6898"/>
    <w:rsid w:val="002B270C"/>
    <w:rsid w:val="002B47A2"/>
    <w:rsid w:val="002B51ED"/>
    <w:rsid w:val="002D387B"/>
    <w:rsid w:val="002D6EEA"/>
    <w:rsid w:val="002D7BC9"/>
    <w:rsid w:val="002F0BFB"/>
    <w:rsid w:val="002F552B"/>
    <w:rsid w:val="00300579"/>
    <w:rsid w:val="003043E4"/>
    <w:rsid w:val="00307AFE"/>
    <w:rsid w:val="00335028"/>
    <w:rsid w:val="00344081"/>
    <w:rsid w:val="003731D5"/>
    <w:rsid w:val="0038414C"/>
    <w:rsid w:val="00394A30"/>
    <w:rsid w:val="003A2458"/>
    <w:rsid w:val="003C7F55"/>
    <w:rsid w:val="003D0D6F"/>
    <w:rsid w:val="003F08A3"/>
    <w:rsid w:val="003F0C27"/>
    <w:rsid w:val="003F4150"/>
    <w:rsid w:val="004000C8"/>
    <w:rsid w:val="00416E09"/>
    <w:rsid w:val="00430F18"/>
    <w:rsid w:val="004364A7"/>
    <w:rsid w:val="004446C1"/>
    <w:rsid w:val="004511A8"/>
    <w:rsid w:val="00455762"/>
    <w:rsid w:val="004661E0"/>
    <w:rsid w:val="00473330"/>
    <w:rsid w:val="00475C47"/>
    <w:rsid w:val="00483CBA"/>
    <w:rsid w:val="0048654F"/>
    <w:rsid w:val="004A0B67"/>
    <w:rsid w:val="004A1AD2"/>
    <w:rsid w:val="004C31BE"/>
    <w:rsid w:val="004D0CEF"/>
    <w:rsid w:val="004D359A"/>
    <w:rsid w:val="004D367C"/>
    <w:rsid w:val="004E7AC4"/>
    <w:rsid w:val="004F51B3"/>
    <w:rsid w:val="00504CEE"/>
    <w:rsid w:val="00511BB5"/>
    <w:rsid w:val="005143D0"/>
    <w:rsid w:val="005335FF"/>
    <w:rsid w:val="00533C51"/>
    <w:rsid w:val="00542A33"/>
    <w:rsid w:val="00547CA8"/>
    <w:rsid w:val="005620C8"/>
    <w:rsid w:val="00573D31"/>
    <w:rsid w:val="0059546E"/>
    <w:rsid w:val="00596EE0"/>
    <w:rsid w:val="005B379E"/>
    <w:rsid w:val="005C0F79"/>
    <w:rsid w:val="0064519A"/>
    <w:rsid w:val="006543AB"/>
    <w:rsid w:val="00671085"/>
    <w:rsid w:val="006A0D58"/>
    <w:rsid w:val="006B2C81"/>
    <w:rsid w:val="006B735F"/>
    <w:rsid w:val="006F548E"/>
    <w:rsid w:val="007000BD"/>
    <w:rsid w:val="007104A5"/>
    <w:rsid w:val="007147FE"/>
    <w:rsid w:val="00770FFB"/>
    <w:rsid w:val="007822A3"/>
    <w:rsid w:val="00791984"/>
    <w:rsid w:val="00795859"/>
    <w:rsid w:val="007A1946"/>
    <w:rsid w:val="007E4B9A"/>
    <w:rsid w:val="007F0316"/>
    <w:rsid w:val="007F40D2"/>
    <w:rsid w:val="00802768"/>
    <w:rsid w:val="00805553"/>
    <w:rsid w:val="00806F97"/>
    <w:rsid w:val="00813F9C"/>
    <w:rsid w:val="0081572F"/>
    <w:rsid w:val="00825D14"/>
    <w:rsid w:val="008641C4"/>
    <w:rsid w:val="00874A6F"/>
    <w:rsid w:val="00885C6A"/>
    <w:rsid w:val="00891952"/>
    <w:rsid w:val="008B1A3C"/>
    <w:rsid w:val="008D057F"/>
    <w:rsid w:val="008D4097"/>
    <w:rsid w:val="008F1576"/>
    <w:rsid w:val="009249DA"/>
    <w:rsid w:val="00925060"/>
    <w:rsid w:val="009733C3"/>
    <w:rsid w:val="00974D8D"/>
    <w:rsid w:val="0098156A"/>
    <w:rsid w:val="00986DBC"/>
    <w:rsid w:val="009A07C3"/>
    <w:rsid w:val="009F3C35"/>
    <w:rsid w:val="00A0364A"/>
    <w:rsid w:val="00A052BC"/>
    <w:rsid w:val="00A1279B"/>
    <w:rsid w:val="00A12F7B"/>
    <w:rsid w:val="00A14420"/>
    <w:rsid w:val="00A243EE"/>
    <w:rsid w:val="00A57E81"/>
    <w:rsid w:val="00A8774E"/>
    <w:rsid w:val="00A943D3"/>
    <w:rsid w:val="00AB0386"/>
    <w:rsid w:val="00AB0935"/>
    <w:rsid w:val="00AB3D23"/>
    <w:rsid w:val="00AD7387"/>
    <w:rsid w:val="00AE16C2"/>
    <w:rsid w:val="00AE57A4"/>
    <w:rsid w:val="00AF2DC5"/>
    <w:rsid w:val="00B0227E"/>
    <w:rsid w:val="00B1026D"/>
    <w:rsid w:val="00B109DB"/>
    <w:rsid w:val="00B12446"/>
    <w:rsid w:val="00B20095"/>
    <w:rsid w:val="00B24979"/>
    <w:rsid w:val="00B30BB4"/>
    <w:rsid w:val="00B310E0"/>
    <w:rsid w:val="00B37B43"/>
    <w:rsid w:val="00B44539"/>
    <w:rsid w:val="00B510B4"/>
    <w:rsid w:val="00B511CD"/>
    <w:rsid w:val="00B54C5B"/>
    <w:rsid w:val="00B645B6"/>
    <w:rsid w:val="00B95BB6"/>
    <w:rsid w:val="00BA3CBA"/>
    <w:rsid w:val="00BB5041"/>
    <w:rsid w:val="00BB61AC"/>
    <w:rsid w:val="00BB7068"/>
    <w:rsid w:val="00BB7AE6"/>
    <w:rsid w:val="00C06DF4"/>
    <w:rsid w:val="00C429BD"/>
    <w:rsid w:val="00C70399"/>
    <w:rsid w:val="00C7408F"/>
    <w:rsid w:val="00C77D41"/>
    <w:rsid w:val="00C82E72"/>
    <w:rsid w:val="00C97243"/>
    <w:rsid w:val="00CC1CB8"/>
    <w:rsid w:val="00CD1408"/>
    <w:rsid w:val="00CE5F55"/>
    <w:rsid w:val="00CF40C4"/>
    <w:rsid w:val="00D12AC5"/>
    <w:rsid w:val="00D23C04"/>
    <w:rsid w:val="00D26288"/>
    <w:rsid w:val="00D27885"/>
    <w:rsid w:val="00D61B24"/>
    <w:rsid w:val="00D6578B"/>
    <w:rsid w:val="00D72A68"/>
    <w:rsid w:val="00DB72CF"/>
    <w:rsid w:val="00DF0E09"/>
    <w:rsid w:val="00E01944"/>
    <w:rsid w:val="00E03472"/>
    <w:rsid w:val="00E2328A"/>
    <w:rsid w:val="00E54EEE"/>
    <w:rsid w:val="00E71ACC"/>
    <w:rsid w:val="00E84F00"/>
    <w:rsid w:val="00E84F20"/>
    <w:rsid w:val="00E86112"/>
    <w:rsid w:val="00EA6450"/>
    <w:rsid w:val="00EC0971"/>
    <w:rsid w:val="00EE64B6"/>
    <w:rsid w:val="00EE7A4E"/>
    <w:rsid w:val="00F00636"/>
    <w:rsid w:val="00F00A30"/>
    <w:rsid w:val="00F10C9E"/>
    <w:rsid w:val="00F44031"/>
    <w:rsid w:val="00F55255"/>
    <w:rsid w:val="00F630D6"/>
    <w:rsid w:val="00F64816"/>
    <w:rsid w:val="00F65F8D"/>
    <w:rsid w:val="00F67A71"/>
    <w:rsid w:val="00F734D2"/>
    <w:rsid w:val="00F765D9"/>
    <w:rsid w:val="00F871CD"/>
    <w:rsid w:val="00F926A8"/>
    <w:rsid w:val="00F96687"/>
    <w:rsid w:val="00F97E93"/>
    <w:rsid w:val="00FC23DE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B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052BC"/>
    <w:pPr>
      <w:spacing w:before="255" w:after="180"/>
      <w:outlineLvl w:val="0"/>
    </w:pPr>
    <w:rPr>
      <w:rFonts w:ascii="Verdana" w:hAnsi="Verdana" w:cs="Verdana"/>
      <w:b/>
      <w:bCs/>
      <w:color w:val="CC6600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2BC"/>
    <w:rPr>
      <w:rFonts w:ascii="Verdana" w:eastAsia="Times New Roman" w:hAnsi="Verdana" w:cs="Verdana"/>
      <w:b/>
      <w:bCs/>
      <w:color w:val="CC6600"/>
      <w:kern w:val="36"/>
      <w:sz w:val="37"/>
      <w:szCs w:val="37"/>
      <w:lang w:eastAsia="en-GB"/>
    </w:rPr>
  </w:style>
  <w:style w:type="paragraph" w:styleId="NormalWeb">
    <w:name w:val="Normal (Web)"/>
    <w:basedOn w:val="Normal"/>
    <w:uiPriority w:val="99"/>
    <w:rsid w:val="00A052BC"/>
    <w:pPr>
      <w:spacing w:after="225" w:line="312" w:lineRule="atLeast"/>
    </w:pPr>
    <w:rPr>
      <w:rFonts w:ascii="Verdana" w:hAnsi="Verdana" w:cs="Verdana"/>
      <w:color w:val="333333"/>
    </w:rPr>
  </w:style>
  <w:style w:type="character" w:styleId="Hyperlink">
    <w:name w:val="Hyperlink"/>
    <w:basedOn w:val="DefaultParagraphFont"/>
    <w:uiPriority w:val="99"/>
    <w:rsid w:val="00A052B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52BC"/>
    <w:pPr>
      <w:ind w:left="720"/>
      <w:contextualSpacing/>
    </w:pPr>
  </w:style>
  <w:style w:type="character" w:styleId="SubtleReference">
    <w:name w:val="Subtle Reference"/>
    <w:basedOn w:val="DefaultParagraphFont"/>
    <w:uiPriority w:val="99"/>
    <w:qFormat/>
    <w:rsid w:val="00A052BC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B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ep.org.uk/" TargetMode="External"/><Relationship Id="rId13" Type="http://schemas.openxmlformats.org/officeDocument/2006/relationships/hyperlink" Target="http://www.hse.gov.uk/pubns/priced/l14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se.gov.uk/pubns/priced/l1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e.gov.uk/pubns/priced/hsg26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se.gov.uk/pubns/indg22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NWLDC</Company>
  <LinksUpToDate>false</LinksUpToDate>
  <CharactersWithSpaces>3914</CharactersWithSpaces>
  <SharedDoc>false</SharedDoc>
  <HLinks>
    <vt:vector size="36" baseType="variant"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http://www.hse.gov.uk/pubns/priced/l143.pdf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http://www.hse.gov.uk/pubns/priced/l127.pdf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http://www.hse.gov.uk/pubns/priced/hsg264.pdf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http://www.hse.gov.uk/pubns/indg223.pdf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http://www.llep.org.uk/</vt:lpwstr>
      </vt:variant>
      <vt:variant>
        <vt:lpwstr/>
      </vt:variant>
      <vt:variant>
        <vt:i4>3866673</vt:i4>
      </vt:variant>
      <vt:variant>
        <vt:i4>2095</vt:i4>
      </vt:variant>
      <vt:variant>
        <vt:i4>1026</vt:i4>
      </vt:variant>
      <vt:variant>
        <vt:i4>4</vt:i4>
      </vt:variant>
      <vt:variant>
        <vt:lpwstr>http://www.llep.org.uk/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clairew</dc:creator>
  <cp:keywords/>
  <dc:description/>
  <cp:lastModifiedBy>tgriffiths</cp:lastModifiedBy>
  <cp:revision>2</cp:revision>
  <dcterms:created xsi:type="dcterms:W3CDTF">2013-01-22T11:54:00Z</dcterms:created>
  <dcterms:modified xsi:type="dcterms:W3CDTF">2013-01-22T11:54:00Z</dcterms:modified>
</cp:coreProperties>
</file>