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ED" w:rsidRPr="008E7D5D" w:rsidRDefault="006E06ED" w:rsidP="006E06ED">
      <w:pPr>
        <w:rPr>
          <w:rFonts w:cs="Arial"/>
          <w:b/>
          <w:sz w:val="36"/>
          <w:szCs w:val="36"/>
          <w:lang w:val="en-GB"/>
        </w:rPr>
      </w:pPr>
      <w:bookmarkStart w:id="0" w:name="_GoBack"/>
      <w:bookmarkEnd w:id="0"/>
      <w:r w:rsidRPr="008E7D5D">
        <w:rPr>
          <w:rFonts w:cs="Arial"/>
          <w:b/>
          <w:noProof/>
          <w:sz w:val="36"/>
          <w:szCs w:val="36"/>
          <w:lang w:val="en-GB" w:eastAsia="en-GB"/>
        </w:rPr>
        <w:drawing>
          <wp:inline distT="0" distB="0" distL="0" distR="0">
            <wp:extent cx="2495550" cy="1047750"/>
            <wp:effectExtent l="0" t="0" r="0" b="0"/>
            <wp:docPr id="1" name="Picture 1" descr="NWL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D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1047750"/>
                    </a:xfrm>
                    <a:prstGeom prst="rect">
                      <a:avLst/>
                    </a:prstGeom>
                    <a:noFill/>
                    <a:ln>
                      <a:noFill/>
                    </a:ln>
                  </pic:spPr>
                </pic:pic>
              </a:graphicData>
            </a:graphic>
          </wp:inline>
        </w:drawing>
      </w:r>
      <w:r w:rsidRPr="008E7D5D">
        <w:rPr>
          <w:rFonts w:cs="Arial"/>
          <w:b/>
          <w:sz w:val="36"/>
          <w:szCs w:val="36"/>
          <w:lang w:val="en-GB"/>
        </w:rPr>
        <w:t xml:space="preserve">   </w:t>
      </w:r>
    </w:p>
    <w:p w:rsidR="006E06ED" w:rsidRDefault="006E06ED" w:rsidP="006E06ED">
      <w:pPr>
        <w:rPr>
          <w:rFonts w:cs="Arial"/>
          <w:b/>
          <w:sz w:val="36"/>
          <w:szCs w:val="36"/>
          <w:lang w:val="en-GB"/>
        </w:rPr>
      </w:pPr>
    </w:p>
    <w:p w:rsidR="006E06ED" w:rsidRPr="008E7D5D" w:rsidRDefault="006E06ED" w:rsidP="006E06ED">
      <w:pPr>
        <w:rPr>
          <w:rFonts w:cs="Arial"/>
          <w:b/>
          <w:sz w:val="36"/>
          <w:szCs w:val="36"/>
          <w:lang w:val="en-GB"/>
        </w:rPr>
      </w:pPr>
    </w:p>
    <w:p w:rsidR="006E06ED" w:rsidRPr="00A12EB1" w:rsidRDefault="006E06ED" w:rsidP="006E06ED">
      <w:pPr>
        <w:rPr>
          <w:rFonts w:ascii="Bradley Hand ITC" w:hAnsi="Bradley Hand ITC" w:cs="Arial"/>
          <w:b/>
          <w:sz w:val="36"/>
          <w:szCs w:val="36"/>
          <w:lang w:val="en-GB"/>
        </w:rPr>
      </w:pPr>
      <w:r w:rsidRPr="00A12EB1">
        <w:rPr>
          <w:rFonts w:ascii="Bradley Hand ITC" w:hAnsi="Bradley Hand ITC" w:cs="Arial"/>
          <w:b/>
          <w:sz w:val="36"/>
          <w:szCs w:val="36"/>
          <w:lang w:val="en-GB"/>
        </w:rPr>
        <w:t>B.E.E. part of our team…</w:t>
      </w:r>
    </w:p>
    <w:p w:rsidR="006E06ED" w:rsidRPr="00A12EB1" w:rsidRDefault="0058682F" w:rsidP="006E06ED">
      <w:pPr>
        <w:rPr>
          <w:rFonts w:cs="Arial"/>
          <w:b/>
          <w:color w:val="385623" w:themeColor="accent6" w:themeShade="80"/>
          <w:sz w:val="32"/>
          <w:szCs w:val="32"/>
          <w:lang w:val="en-GB"/>
        </w:rPr>
      </w:pPr>
      <w:r>
        <w:rPr>
          <w:rFonts w:cs="Arial"/>
          <w:b/>
          <w:color w:val="385623" w:themeColor="accent6" w:themeShade="80"/>
          <w:sz w:val="32"/>
          <w:szCs w:val="32"/>
          <w:lang w:val="en-GB"/>
        </w:rPr>
        <w:t>Housing Administration</w:t>
      </w:r>
      <w:r w:rsidR="006E06ED" w:rsidRPr="00A12EB1">
        <w:rPr>
          <w:rFonts w:cs="Arial"/>
          <w:b/>
          <w:color w:val="385623" w:themeColor="accent6" w:themeShade="80"/>
          <w:sz w:val="32"/>
          <w:szCs w:val="32"/>
          <w:lang w:val="en-GB"/>
        </w:rPr>
        <w:t xml:space="preserve"> Apprentice </w:t>
      </w:r>
    </w:p>
    <w:p w:rsidR="006E06ED" w:rsidRPr="008E7D5D" w:rsidRDefault="006E06ED" w:rsidP="006E06ED">
      <w:pPr>
        <w:rPr>
          <w:rFonts w:cs="Arial"/>
          <w:lang w:val="en-GB"/>
        </w:rPr>
      </w:pPr>
    </w:p>
    <w:p w:rsidR="006E06ED" w:rsidRPr="008E7D5D" w:rsidRDefault="006E06ED" w:rsidP="006E06ED">
      <w:pPr>
        <w:rPr>
          <w:rFonts w:cs="Arial"/>
          <w:lang w:val="en-GB"/>
        </w:rPr>
      </w:pPr>
      <w:r w:rsidRPr="008E7D5D">
        <w:rPr>
          <w:rFonts w:cs="Arial"/>
          <w:lang w:val="en-GB"/>
        </w:rPr>
        <w:t xml:space="preserve">This booklet is designed to assist you in applying for the post. It is different to the more conventional recruitment processes because we feel that it’s important to welcome employees into the council who appreciate and are able to work within the council’s values and behaviours. </w:t>
      </w:r>
    </w:p>
    <w:p w:rsidR="006E06ED" w:rsidRPr="008E7D5D" w:rsidRDefault="006E06ED" w:rsidP="006E06ED">
      <w:pPr>
        <w:rPr>
          <w:rFonts w:cs="Arial"/>
          <w:lang w:val="en-GB"/>
        </w:rPr>
      </w:pPr>
    </w:p>
    <w:p w:rsidR="006E06ED" w:rsidRPr="008E7D5D" w:rsidRDefault="006E06ED" w:rsidP="006E06ED">
      <w:pPr>
        <w:rPr>
          <w:rFonts w:cs="Arial"/>
          <w:lang w:val="en-GB"/>
        </w:rPr>
      </w:pPr>
      <w:r w:rsidRPr="008E7D5D">
        <w:rPr>
          <w:rFonts w:cs="Arial"/>
          <w:lang w:val="en-GB"/>
        </w:rPr>
        <w:t xml:space="preserve">The following information will help you to understand our journey and encourage you to demonstrate how your skills, experience and achievements will be an asset to North West Leicestershire District Council.   </w:t>
      </w:r>
    </w:p>
    <w:p w:rsidR="006E06ED" w:rsidRPr="008E7D5D" w:rsidRDefault="006E06ED" w:rsidP="006E06ED">
      <w:pPr>
        <w:rPr>
          <w:rFonts w:cs="Arial"/>
          <w:lang w:val="en-GB"/>
        </w:rPr>
      </w:pPr>
    </w:p>
    <w:p w:rsidR="006E06ED" w:rsidRPr="008E7D5D" w:rsidRDefault="006E06ED" w:rsidP="006E06ED">
      <w:pPr>
        <w:rPr>
          <w:rFonts w:cs="Arial"/>
        </w:rPr>
      </w:pPr>
      <w:r w:rsidRPr="008E7D5D">
        <w:rPr>
          <w:rFonts w:cs="Arial"/>
        </w:rPr>
        <w:t>No other information will be considered with your application i.e. CVs and additional pages of information.</w:t>
      </w:r>
    </w:p>
    <w:p w:rsidR="006E06ED" w:rsidRPr="008E7D5D" w:rsidRDefault="006E06ED" w:rsidP="006E06ED">
      <w:pPr>
        <w:rPr>
          <w:rFonts w:cs="Arial"/>
        </w:rPr>
      </w:pPr>
    </w:p>
    <w:p w:rsidR="006E06ED" w:rsidRPr="008E7D5D" w:rsidRDefault="006E06ED" w:rsidP="006E06ED">
      <w:pPr>
        <w:rPr>
          <w:rFonts w:cs="Arial"/>
          <w:b/>
          <w:color w:val="808080"/>
        </w:rPr>
      </w:pPr>
      <w:r w:rsidRPr="008E7D5D">
        <w:rPr>
          <w:rFonts w:cs="Arial"/>
          <w:b/>
          <w:color w:val="808080"/>
        </w:rPr>
        <w:t>If you need help with any aspect of this process please contact the Human Resources Team on 01530 454525</w:t>
      </w:r>
    </w:p>
    <w:p w:rsidR="006E06ED" w:rsidRPr="008E7D5D" w:rsidRDefault="006E06ED" w:rsidP="006E06ED">
      <w:pPr>
        <w:rPr>
          <w:rFonts w:cs="Arial"/>
          <w:lang w:val="en-GB"/>
        </w:rPr>
      </w:pPr>
    </w:p>
    <w:p w:rsidR="006E06ED" w:rsidRPr="008E7D5D" w:rsidRDefault="006E06ED" w:rsidP="006E06ED">
      <w:pPr>
        <w:rPr>
          <w:rFonts w:cs="Arial"/>
          <w:b/>
          <w:color w:val="808080"/>
          <w:sz w:val="36"/>
          <w:szCs w:val="36"/>
          <w:lang w:val="en-GB"/>
        </w:rPr>
      </w:pPr>
      <w:r w:rsidRPr="008E7D5D">
        <w:rPr>
          <w:rFonts w:cs="Arial"/>
          <w:b/>
          <w:color w:val="808080"/>
          <w:sz w:val="36"/>
          <w:szCs w:val="36"/>
          <w:lang w:val="en-GB"/>
        </w:rPr>
        <w:t>Our approach in developing effective relationships…</w:t>
      </w:r>
    </w:p>
    <w:p w:rsidR="006E06ED" w:rsidRPr="008E7D5D" w:rsidRDefault="006E06ED" w:rsidP="006E06ED">
      <w:pPr>
        <w:rPr>
          <w:rFonts w:cs="Arial"/>
          <w:lang w:val="en-GB"/>
        </w:rPr>
      </w:pPr>
    </w:p>
    <w:p w:rsidR="006E06ED" w:rsidRPr="008E7D5D" w:rsidRDefault="006E06ED" w:rsidP="006E06ED">
      <w:pPr>
        <w:rPr>
          <w:rFonts w:cs="Arial"/>
          <w:lang w:val="en-GB"/>
        </w:rPr>
      </w:pPr>
      <w:r w:rsidRPr="008E7D5D">
        <w:rPr>
          <w:rFonts w:cs="Arial"/>
          <w:lang w:val="en-GB"/>
        </w:rPr>
        <w:t>The council approaches new challenges, whether they are nationally or locally created, with enthusiasm and a belief that there is always a solution to any problem. These solutions can be found through effective and valued relationships, both internally and externally.</w:t>
      </w:r>
    </w:p>
    <w:p w:rsidR="006E06ED" w:rsidRPr="008E7D5D" w:rsidRDefault="006E06ED" w:rsidP="006E06ED">
      <w:pPr>
        <w:rPr>
          <w:rFonts w:cs="Arial"/>
          <w:lang w:val="en-GB"/>
        </w:rPr>
      </w:pPr>
    </w:p>
    <w:p w:rsidR="006E06ED" w:rsidRPr="008E7D5D" w:rsidRDefault="006E06ED" w:rsidP="006E06ED">
      <w:pPr>
        <w:rPr>
          <w:rFonts w:cs="Arial"/>
          <w:b/>
          <w:lang w:val="en-GB"/>
        </w:rPr>
      </w:pPr>
      <w:r w:rsidRPr="008E7D5D">
        <w:rPr>
          <w:rFonts w:cs="Arial"/>
          <w:lang w:val="en-GB"/>
        </w:rPr>
        <w:t xml:space="preserve">We are committed to </w:t>
      </w:r>
      <w:r w:rsidRPr="008E7D5D">
        <w:rPr>
          <w:rFonts w:cs="Arial"/>
          <w:b/>
          <w:lang w:val="en-GB"/>
        </w:rPr>
        <w:t>listening carefully</w:t>
      </w:r>
      <w:r w:rsidRPr="008E7D5D">
        <w:rPr>
          <w:rFonts w:cs="Arial"/>
          <w:lang w:val="en-GB"/>
        </w:rPr>
        <w:t xml:space="preserve"> to the issues being raised by a broad range of people such as local communities, bu</w:t>
      </w:r>
      <w:r>
        <w:rPr>
          <w:rFonts w:cs="Arial"/>
          <w:lang w:val="en-GB"/>
        </w:rPr>
        <w:t>sinesses, individual cases and c</w:t>
      </w:r>
      <w:r w:rsidRPr="008E7D5D">
        <w:rPr>
          <w:rFonts w:cs="Arial"/>
          <w:lang w:val="en-GB"/>
        </w:rPr>
        <w:t>ouncil colleagues. In listening we</w:t>
      </w:r>
      <w:r w:rsidRPr="008E7D5D">
        <w:rPr>
          <w:rFonts w:cs="Arial"/>
          <w:b/>
          <w:lang w:val="en-GB"/>
        </w:rPr>
        <w:t xml:space="preserve"> support what is possible </w:t>
      </w:r>
      <w:r w:rsidRPr="008E7D5D">
        <w:rPr>
          <w:rFonts w:cs="Arial"/>
          <w:lang w:val="en-GB"/>
        </w:rPr>
        <w:t>to be delivered</w:t>
      </w:r>
      <w:r w:rsidRPr="008E7D5D">
        <w:rPr>
          <w:rFonts w:cs="Arial"/>
          <w:b/>
          <w:lang w:val="en-GB"/>
        </w:rPr>
        <w:t xml:space="preserve"> </w:t>
      </w:r>
      <w:r w:rsidRPr="008E7D5D">
        <w:rPr>
          <w:rFonts w:cs="Arial"/>
          <w:lang w:val="en-GB"/>
        </w:rPr>
        <w:t xml:space="preserve">and agree expectations which are </w:t>
      </w:r>
      <w:r w:rsidRPr="008E7D5D">
        <w:rPr>
          <w:rFonts w:cs="Arial"/>
          <w:b/>
          <w:lang w:val="en-GB"/>
        </w:rPr>
        <w:t>fair</w:t>
      </w:r>
      <w:r w:rsidRPr="008E7D5D">
        <w:rPr>
          <w:rFonts w:cs="Arial"/>
          <w:lang w:val="en-GB"/>
        </w:rPr>
        <w:t xml:space="preserve"> to all. We </w:t>
      </w:r>
      <w:r w:rsidRPr="008E7D5D">
        <w:rPr>
          <w:rFonts w:cs="Arial"/>
          <w:b/>
          <w:lang w:val="en-GB"/>
        </w:rPr>
        <w:t>deliver to the</w:t>
      </w:r>
      <w:r w:rsidRPr="008E7D5D">
        <w:rPr>
          <w:rFonts w:cs="Arial"/>
          <w:lang w:val="en-GB"/>
        </w:rPr>
        <w:t xml:space="preserve"> </w:t>
      </w:r>
      <w:r w:rsidRPr="008E7D5D">
        <w:rPr>
          <w:rFonts w:cs="Arial"/>
          <w:b/>
          <w:lang w:val="en-GB"/>
        </w:rPr>
        <w:t xml:space="preserve">jointly agreed quality </w:t>
      </w:r>
      <w:r w:rsidRPr="008E7D5D">
        <w:rPr>
          <w:rFonts w:cs="Arial"/>
          <w:lang w:val="en-GB"/>
        </w:rPr>
        <w:t>whilst</w:t>
      </w:r>
      <w:r w:rsidRPr="008E7D5D">
        <w:rPr>
          <w:rFonts w:cs="Arial"/>
          <w:b/>
          <w:lang w:val="en-GB"/>
        </w:rPr>
        <w:t xml:space="preserve"> using the council’s resources wisely.</w:t>
      </w:r>
    </w:p>
    <w:p w:rsidR="006E06ED" w:rsidRPr="008E7D5D" w:rsidRDefault="006E06ED" w:rsidP="006E06ED">
      <w:pPr>
        <w:rPr>
          <w:rFonts w:cs="Arial"/>
          <w:b/>
          <w:lang w:val="en-GB"/>
        </w:rPr>
      </w:pPr>
    </w:p>
    <w:p w:rsidR="006E06ED" w:rsidRPr="008E7D5D" w:rsidRDefault="006E06ED" w:rsidP="006E06ED">
      <w:pPr>
        <w:rPr>
          <w:rFonts w:cs="Arial"/>
          <w:lang w:val="en-GB"/>
        </w:rPr>
      </w:pPr>
      <w:r w:rsidRPr="008E7D5D">
        <w:rPr>
          <w:rFonts w:cs="Arial"/>
          <w:lang w:val="en-GB"/>
        </w:rPr>
        <w:t>Should we fall short of this in any way, we aim to learn and improve in those areas.</w:t>
      </w:r>
    </w:p>
    <w:p w:rsidR="006E06ED" w:rsidRPr="008E7D5D" w:rsidRDefault="006E06ED" w:rsidP="006E06ED">
      <w:pPr>
        <w:rPr>
          <w:rFonts w:cs="Arial"/>
          <w:lang w:val="en-GB"/>
        </w:rPr>
      </w:pPr>
    </w:p>
    <w:p w:rsidR="006E06ED" w:rsidRPr="008E7D5D" w:rsidRDefault="006E06ED" w:rsidP="006E06ED">
      <w:pPr>
        <w:rPr>
          <w:rFonts w:cs="Arial"/>
          <w:lang w:val="en-GB"/>
        </w:rPr>
      </w:pPr>
      <w:r w:rsidRPr="008E7D5D">
        <w:rPr>
          <w:rFonts w:cs="Arial"/>
          <w:lang w:val="en-GB"/>
        </w:rPr>
        <w:t>We believe in valuing our staff during the challenging events we need to deal with and with this in mind the Best Employee Experience programme has been developed. The objective is to bring together all our own best practice, plus learning from others in the public, health, educational and private sectors to provide a consistent approach to recruiting new staff who will own and deliver our commitment to creating valued and effective relationships.</w:t>
      </w:r>
    </w:p>
    <w:p w:rsidR="006E06ED" w:rsidRDefault="006E06ED" w:rsidP="006E06ED">
      <w:pPr>
        <w:pStyle w:val="Title"/>
        <w:rPr>
          <w:rFonts w:cs="Arial"/>
          <w:u w:val="single"/>
        </w:rPr>
      </w:pPr>
    </w:p>
    <w:p w:rsidR="006E06ED" w:rsidRDefault="006E06ED" w:rsidP="006E06ED">
      <w:pPr>
        <w:pStyle w:val="Title"/>
        <w:rPr>
          <w:rFonts w:cs="Arial"/>
          <w:u w:val="single"/>
        </w:rPr>
      </w:pPr>
    </w:p>
    <w:p w:rsidR="006E06ED" w:rsidRDefault="006E06ED" w:rsidP="006E06ED">
      <w:pPr>
        <w:pStyle w:val="Title"/>
        <w:jc w:val="left"/>
        <w:rPr>
          <w:rFonts w:cs="Arial"/>
          <w:b w:val="0"/>
        </w:rPr>
      </w:pPr>
      <w:r>
        <w:rPr>
          <w:rFonts w:ascii="Lucida Handwriting" w:hAnsi="Lucida Handwriting" w:cs="Arial"/>
          <w:b w:val="0"/>
        </w:rPr>
        <w:t>Bev Smith</w:t>
      </w:r>
    </w:p>
    <w:p w:rsidR="006E06ED" w:rsidRPr="008E7D5D" w:rsidRDefault="006E06ED" w:rsidP="006E06ED">
      <w:pPr>
        <w:pStyle w:val="Title"/>
        <w:jc w:val="left"/>
        <w:rPr>
          <w:rFonts w:cs="Arial"/>
          <w:b w:val="0"/>
        </w:rPr>
      </w:pPr>
      <w:r w:rsidRPr="008E7D5D">
        <w:rPr>
          <w:rFonts w:cs="Arial"/>
          <w:b w:val="0"/>
        </w:rPr>
        <w:t>Chief Executive</w:t>
      </w:r>
    </w:p>
    <w:p w:rsidR="006E06ED" w:rsidRDefault="006E06ED" w:rsidP="002435CC">
      <w:pPr>
        <w:pStyle w:val="Title"/>
        <w:jc w:val="left"/>
        <w:rPr>
          <w:rFonts w:cs="Arial"/>
          <w:color w:val="808080"/>
          <w:sz w:val="36"/>
        </w:rPr>
      </w:pPr>
    </w:p>
    <w:p w:rsidR="002435CC" w:rsidRPr="008E7D5D" w:rsidRDefault="002435CC" w:rsidP="002435CC">
      <w:pPr>
        <w:pStyle w:val="Title"/>
        <w:jc w:val="left"/>
        <w:rPr>
          <w:rFonts w:cs="Arial"/>
          <w:color w:val="808080"/>
          <w:sz w:val="36"/>
        </w:rPr>
      </w:pPr>
      <w:r w:rsidRPr="008E7D5D">
        <w:rPr>
          <w:rFonts w:cs="Arial"/>
          <w:color w:val="808080"/>
          <w:sz w:val="36"/>
        </w:rPr>
        <w:t>Job description</w:t>
      </w:r>
    </w:p>
    <w:p w:rsidR="002435CC" w:rsidRPr="008E7D5D" w:rsidRDefault="002435CC" w:rsidP="002435CC">
      <w:pPr>
        <w:tabs>
          <w:tab w:val="left" w:pos="3600"/>
        </w:tabs>
        <w:rPr>
          <w:rFonts w:cs="Arial"/>
          <w:b/>
          <w:color w:val="808080"/>
        </w:rPr>
      </w:pPr>
    </w:p>
    <w:p w:rsidR="00D33DD5" w:rsidRDefault="008036C5" w:rsidP="00D33DD5">
      <w:pPr>
        <w:tabs>
          <w:tab w:val="left" w:pos="720"/>
          <w:tab w:val="left" w:pos="3600"/>
        </w:tabs>
        <w:rPr>
          <w:b/>
          <w:sz w:val="20"/>
        </w:rPr>
      </w:pPr>
      <w:r w:rsidRPr="008E7D5D">
        <w:rPr>
          <w:rFonts w:cs="Arial"/>
          <w:b/>
          <w:color w:val="808080"/>
          <w:sz w:val="24"/>
        </w:rPr>
        <w:t>P</w:t>
      </w:r>
      <w:r w:rsidR="002435CC" w:rsidRPr="008E7D5D">
        <w:rPr>
          <w:rFonts w:cs="Arial"/>
          <w:b/>
          <w:color w:val="808080"/>
          <w:sz w:val="24"/>
        </w:rPr>
        <w:t>ost title:</w:t>
      </w:r>
      <w:r w:rsidR="00D33DD5">
        <w:rPr>
          <w:rFonts w:cs="Arial"/>
          <w:b/>
          <w:color w:val="808080"/>
          <w:sz w:val="24"/>
        </w:rPr>
        <w:t xml:space="preserve"> </w:t>
      </w:r>
      <w:r w:rsidR="0058682F">
        <w:rPr>
          <w:rFonts w:cs="Arial"/>
          <w:b/>
          <w:color w:val="808080"/>
          <w:sz w:val="24"/>
        </w:rPr>
        <w:t>Housing Administration Apprentice</w:t>
      </w:r>
      <w:r w:rsidR="00D33DD5">
        <w:rPr>
          <w:rFonts w:cs="Arial"/>
          <w:b/>
          <w:color w:val="808080"/>
          <w:sz w:val="24"/>
        </w:rPr>
        <w:t xml:space="preserve"> </w:t>
      </w:r>
    </w:p>
    <w:p w:rsidR="00B65695" w:rsidRPr="008E7D5D" w:rsidRDefault="00B65695" w:rsidP="002435CC">
      <w:pPr>
        <w:tabs>
          <w:tab w:val="left" w:pos="3600"/>
        </w:tabs>
        <w:rPr>
          <w:rFonts w:cs="Arial"/>
          <w:b/>
          <w:color w:val="808080"/>
          <w:sz w:val="24"/>
        </w:rPr>
      </w:pPr>
    </w:p>
    <w:p w:rsidR="003E30B6" w:rsidRPr="003E30B6" w:rsidRDefault="002435CC" w:rsidP="00D33DD5">
      <w:pPr>
        <w:tabs>
          <w:tab w:val="left" w:pos="720"/>
          <w:tab w:val="left" w:pos="3600"/>
        </w:tabs>
        <w:rPr>
          <w:b/>
          <w:bCs/>
          <w:color w:val="808080"/>
        </w:rPr>
      </w:pPr>
      <w:r w:rsidRPr="008E7D5D">
        <w:rPr>
          <w:rFonts w:cs="Arial"/>
          <w:b/>
          <w:color w:val="808080"/>
          <w:sz w:val="24"/>
        </w:rPr>
        <w:t>Team</w:t>
      </w:r>
      <w:r w:rsidR="008036C5" w:rsidRPr="008E7D5D">
        <w:rPr>
          <w:rFonts w:cs="Arial"/>
          <w:b/>
          <w:color w:val="808080"/>
          <w:sz w:val="24"/>
        </w:rPr>
        <w:t>:</w:t>
      </w:r>
      <w:r w:rsidR="00D33DD5">
        <w:rPr>
          <w:rFonts w:cs="Arial"/>
          <w:b/>
          <w:color w:val="808080"/>
          <w:sz w:val="24"/>
        </w:rPr>
        <w:t xml:space="preserve"> </w:t>
      </w:r>
      <w:r w:rsidR="003E30B6">
        <w:rPr>
          <w:b/>
          <w:bCs/>
          <w:color w:val="808080"/>
        </w:rPr>
        <w:t>Income &amp; Systems</w:t>
      </w:r>
      <w:r w:rsidR="0058682F">
        <w:rPr>
          <w:b/>
          <w:bCs/>
          <w:color w:val="808080"/>
        </w:rPr>
        <w:t xml:space="preserve"> Team</w:t>
      </w:r>
    </w:p>
    <w:p w:rsidR="008036C5" w:rsidRPr="008E7D5D" w:rsidRDefault="008036C5" w:rsidP="002435CC">
      <w:pPr>
        <w:tabs>
          <w:tab w:val="left" w:pos="3600"/>
        </w:tabs>
        <w:rPr>
          <w:rFonts w:cs="Arial"/>
          <w:b/>
          <w:color w:val="808080"/>
          <w:sz w:val="24"/>
        </w:rPr>
      </w:pPr>
    </w:p>
    <w:p w:rsidR="008036C5" w:rsidRPr="008E7D5D" w:rsidRDefault="002435CC" w:rsidP="002435CC">
      <w:pPr>
        <w:tabs>
          <w:tab w:val="left" w:pos="3600"/>
        </w:tabs>
        <w:rPr>
          <w:rFonts w:cs="Arial"/>
          <w:b/>
          <w:color w:val="808080"/>
          <w:sz w:val="24"/>
        </w:rPr>
      </w:pPr>
      <w:r w:rsidRPr="008E7D5D">
        <w:rPr>
          <w:rFonts w:cs="Arial"/>
          <w:b/>
          <w:color w:val="808080"/>
          <w:sz w:val="24"/>
        </w:rPr>
        <w:t xml:space="preserve">Approved grade: </w:t>
      </w:r>
      <w:r w:rsidR="001637B8">
        <w:rPr>
          <w:rFonts w:cs="Arial"/>
          <w:b/>
          <w:color w:val="808080"/>
          <w:sz w:val="24"/>
        </w:rPr>
        <w:t>Apprentice Rate</w:t>
      </w:r>
    </w:p>
    <w:p w:rsidR="008036C5" w:rsidRPr="008E7D5D" w:rsidRDefault="008036C5" w:rsidP="008036C5">
      <w:pPr>
        <w:jc w:val="both"/>
        <w:rPr>
          <w:rFonts w:cs="Arial"/>
          <w:b/>
          <w:color w:val="808080"/>
          <w:sz w:val="24"/>
        </w:rPr>
      </w:pPr>
    </w:p>
    <w:p w:rsidR="008036C5" w:rsidRDefault="002435CC" w:rsidP="008036C5">
      <w:pPr>
        <w:jc w:val="both"/>
        <w:rPr>
          <w:rFonts w:cs="Arial"/>
          <w:b/>
          <w:color w:val="808080"/>
          <w:sz w:val="24"/>
        </w:rPr>
      </w:pPr>
      <w:r w:rsidRPr="008E7D5D">
        <w:rPr>
          <w:rFonts w:cs="Arial"/>
          <w:b/>
          <w:color w:val="808080"/>
          <w:sz w:val="24"/>
        </w:rPr>
        <w:t>Core responsibilities</w:t>
      </w:r>
    </w:p>
    <w:p w:rsidR="00D33DD5" w:rsidRPr="008E7D5D" w:rsidRDefault="00D33DD5" w:rsidP="008036C5">
      <w:pPr>
        <w:jc w:val="both"/>
        <w:rPr>
          <w:rFonts w:cs="Arial"/>
          <w:color w:val="808080"/>
          <w:sz w:val="24"/>
        </w:rPr>
      </w:pPr>
    </w:p>
    <w:p w:rsidR="00D33DD5" w:rsidRDefault="0058682F" w:rsidP="00977E76">
      <w:pPr>
        <w:numPr>
          <w:ilvl w:val="0"/>
          <w:numId w:val="6"/>
        </w:numPr>
        <w:tabs>
          <w:tab w:val="left" w:pos="720"/>
          <w:tab w:val="left" w:pos="3600"/>
        </w:tabs>
        <w:jc w:val="both"/>
        <w:rPr>
          <w:szCs w:val="22"/>
        </w:rPr>
      </w:pPr>
      <w:r>
        <w:rPr>
          <w:szCs w:val="22"/>
        </w:rPr>
        <w:t xml:space="preserve">Provide administration support to the </w:t>
      </w:r>
      <w:r w:rsidR="003E30B6">
        <w:rPr>
          <w:szCs w:val="22"/>
        </w:rPr>
        <w:t>Income &amp; Systems Team</w:t>
      </w:r>
      <w:r w:rsidR="00030235">
        <w:rPr>
          <w:szCs w:val="22"/>
        </w:rPr>
        <w:t>.</w:t>
      </w:r>
    </w:p>
    <w:p w:rsidR="002F4CA8" w:rsidRDefault="002F4CA8" w:rsidP="002F4CA8">
      <w:pPr>
        <w:tabs>
          <w:tab w:val="left" w:pos="720"/>
          <w:tab w:val="left" w:pos="3600"/>
        </w:tabs>
        <w:ind w:left="720"/>
        <w:jc w:val="both"/>
        <w:rPr>
          <w:szCs w:val="22"/>
        </w:rPr>
      </w:pPr>
    </w:p>
    <w:p w:rsidR="002F4CA8" w:rsidRPr="00BE017A" w:rsidRDefault="002F4CA8" w:rsidP="00977E76">
      <w:pPr>
        <w:numPr>
          <w:ilvl w:val="0"/>
          <w:numId w:val="6"/>
        </w:numPr>
        <w:tabs>
          <w:tab w:val="left" w:pos="720"/>
          <w:tab w:val="left" w:pos="3600"/>
        </w:tabs>
        <w:jc w:val="both"/>
        <w:rPr>
          <w:szCs w:val="22"/>
        </w:rPr>
      </w:pPr>
      <w:r>
        <w:rPr>
          <w:szCs w:val="22"/>
        </w:rPr>
        <w:t>Provide administration support for team colleagues.</w:t>
      </w:r>
    </w:p>
    <w:p w:rsidR="00D33DD5" w:rsidRPr="00BE017A" w:rsidRDefault="00D33DD5" w:rsidP="00D33DD5">
      <w:pPr>
        <w:tabs>
          <w:tab w:val="left" w:pos="720"/>
          <w:tab w:val="left" w:pos="3600"/>
        </w:tabs>
        <w:ind w:left="720" w:hanging="720"/>
        <w:jc w:val="both"/>
        <w:rPr>
          <w:szCs w:val="22"/>
        </w:rPr>
      </w:pPr>
    </w:p>
    <w:p w:rsidR="008036C5" w:rsidRDefault="0058682F" w:rsidP="00610DC4">
      <w:pPr>
        <w:numPr>
          <w:ilvl w:val="0"/>
          <w:numId w:val="6"/>
        </w:numPr>
        <w:tabs>
          <w:tab w:val="left" w:pos="720"/>
          <w:tab w:val="left" w:pos="3600"/>
        </w:tabs>
        <w:jc w:val="both"/>
        <w:rPr>
          <w:rFonts w:cs="Arial"/>
          <w:szCs w:val="22"/>
        </w:rPr>
      </w:pPr>
      <w:r>
        <w:rPr>
          <w:rFonts w:cs="Arial"/>
          <w:szCs w:val="22"/>
        </w:rPr>
        <w:t>Following full training, respond to customer enquiries and requests</w:t>
      </w:r>
      <w:r w:rsidR="00030235">
        <w:rPr>
          <w:rFonts w:cs="Arial"/>
          <w:szCs w:val="22"/>
        </w:rPr>
        <w:t>.</w:t>
      </w:r>
    </w:p>
    <w:p w:rsidR="0058682F" w:rsidRDefault="0058682F" w:rsidP="0058682F">
      <w:pPr>
        <w:tabs>
          <w:tab w:val="left" w:pos="720"/>
          <w:tab w:val="left" w:pos="3600"/>
        </w:tabs>
        <w:ind w:left="720"/>
        <w:jc w:val="both"/>
        <w:rPr>
          <w:rFonts w:cs="Arial"/>
          <w:szCs w:val="22"/>
        </w:rPr>
      </w:pPr>
    </w:p>
    <w:p w:rsidR="0058682F" w:rsidRDefault="0058682F" w:rsidP="00610DC4">
      <w:pPr>
        <w:numPr>
          <w:ilvl w:val="0"/>
          <w:numId w:val="6"/>
        </w:numPr>
        <w:tabs>
          <w:tab w:val="left" w:pos="720"/>
          <w:tab w:val="left" w:pos="3600"/>
        </w:tabs>
        <w:jc w:val="both"/>
        <w:rPr>
          <w:rFonts w:cs="Arial"/>
          <w:szCs w:val="22"/>
        </w:rPr>
      </w:pPr>
      <w:r>
        <w:rPr>
          <w:rFonts w:cs="Arial"/>
          <w:szCs w:val="22"/>
        </w:rPr>
        <w:t>Process and log information and update central databases</w:t>
      </w:r>
      <w:r w:rsidR="00030235">
        <w:rPr>
          <w:rFonts w:cs="Arial"/>
          <w:szCs w:val="22"/>
        </w:rPr>
        <w:t>.</w:t>
      </w:r>
    </w:p>
    <w:p w:rsidR="0058682F" w:rsidRPr="0058682F" w:rsidRDefault="0058682F" w:rsidP="0058682F">
      <w:pPr>
        <w:tabs>
          <w:tab w:val="left" w:pos="720"/>
          <w:tab w:val="left" w:pos="3600"/>
        </w:tabs>
        <w:jc w:val="both"/>
        <w:rPr>
          <w:rFonts w:cs="Arial"/>
          <w:szCs w:val="22"/>
        </w:rPr>
      </w:pPr>
    </w:p>
    <w:p w:rsidR="000B65C3" w:rsidRPr="008E7D5D" w:rsidRDefault="000B65C3" w:rsidP="00CF438A">
      <w:pPr>
        <w:ind w:left="709"/>
        <w:jc w:val="both"/>
        <w:textAlignment w:val="baseline"/>
        <w:rPr>
          <w:rFonts w:cs="Arial"/>
        </w:rPr>
      </w:pPr>
    </w:p>
    <w:p w:rsidR="00D33DD5" w:rsidRDefault="002435CC" w:rsidP="00D33DD5">
      <w:pPr>
        <w:tabs>
          <w:tab w:val="left" w:pos="720"/>
          <w:tab w:val="left" w:pos="3600"/>
        </w:tabs>
        <w:rPr>
          <w:rFonts w:cs="Arial"/>
          <w:b/>
          <w:color w:val="808080"/>
          <w:sz w:val="24"/>
          <w:szCs w:val="22"/>
        </w:rPr>
      </w:pPr>
      <w:r w:rsidRPr="008E7D5D">
        <w:rPr>
          <w:rFonts w:cs="Arial"/>
          <w:b/>
          <w:color w:val="808080"/>
          <w:sz w:val="24"/>
          <w:szCs w:val="22"/>
        </w:rPr>
        <w:t>Additional responsibilities:</w:t>
      </w:r>
      <w:r w:rsidR="00D33DD5">
        <w:rPr>
          <w:rFonts w:cs="Arial"/>
          <w:b/>
          <w:color w:val="808080"/>
          <w:sz w:val="24"/>
          <w:szCs w:val="22"/>
        </w:rPr>
        <w:t xml:space="preserve"> </w:t>
      </w:r>
    </w:p>
    <w:p w:rsidR="00D33DD5" w:rsidRDefault="00D33DD5" w:rsidP="00D33DD5">
      <w:pPr>
        <w:tabs>
          <w:tab w:val="left" w:pos="720"/>
          <w:tab w:val="left" w:pos="3600"/>
        </w:tabs>
        <w:rPr>
          <w:sz w:val="20"/>
        </w:rPr>
      </w:pPr>
      <w:r>
        <w:rPr>
          <w:sz w:val="20"/>
        </w:rPr>
        <w:t xml:space="preserve"> </w:t>
      </w:r>
    </w:p>
    <w:p w:rsidR="00D33DD5" w:rsidRDefault="00030235" w:rsidP="0058682F">
      <w:pPr>
        <w:numPr>
          <w:ilvl w:val="0"/>
          <w:numId w:val="7"/>
        </w:numPr>
        <w:tabs>
          <w:tab w:val="left" w:pos="3600"/>
        </w:tabs>
        <w:rPr>
          <w:szCs w:val="22"/>
        </w:rPr>
      </w:pPr>
      <w:r>
        <w:rPr>
          <w:szCs w:val="22"/>
        </w:rPr>
        <w:t>Raise and process invoices and customer payments.</w:t>
      </w:r>
    </w:p>
    <w:p w:rsidR="00030235" w:rsidRDefault="00030235" w:rsidP="00030235">
      <w:pPr>
        <w:tabs>
          <w:tab w:val="left" w:pos="3600"/>
        </w:tabs>
        <w:ind w:left="720"/>
        <w:rPr>
          <w:szCs w:val="22"/>
        </w:rPr>
      </w:pPr>
    </w:p>
    <w:p w:rsidR="00030235" w:rsidRDefault="00030235" w:rsidP="0058682F">
      <w:pPr>
        <w:numPr>
          <w:ilvl w:val="0"/>
          <w:numId w:val="7"/>
        </w:numPr>
        <w:tabs>
          <w:tab w:val="left" w:pos="3600"/>
        </w:tabs>
        <w:rPr>
          <w:szCs w:val="22"/>
        </w:rPr>
      </w:pPr>
      <w:r>
        <w:rPr>
          <w:szCs w:val="22"/>
        </w:rPr>
        <w:t>Suppo</w:t>
      </w:r>
      <w:r w:rsidR="002F4CA8">
        <w:rPr>
          <w:szCs w:val="22"/>
        </w:rPr>
        <w:t>rt financial year-end programme within Rent Accounting.</w:t>
      </w:r>
    </w:p>
    <w:p w:rsidR="00030235" w:rsidRDefault="00030235" w:rsidP="00030235">
      <w:pPr>
        <w:tabs>
          <w:tab w:val="left" w:pos="3600"/>
        </w:tabs>
        <w:ind w:left="720"/>
        <w:rPr>
          <w:szCs w:val="22"/>
        </w:rPr>
      </w:pPr>
    </w:p>
    <w:p w:rsidR="00030235" w:rsidRDefault="00030235" w:rsidP="0058682F">
      <w:pPr>
        <w:numPr>
          <w:ilvl w:val="0"/>
          <w:numId w:val="7"/>
        </w:numPr>
        <w:tabs>
          <w:tab w:val="left" w:pos="3600"/>
        </w:tabs>
        <w:rPr>
          <w:szCs w:val="22"/>
        </w:rPr>
      </w:pPr>
      <w:r>
        <w:rPr>
          <w:szCs w:val="22"/>
        </w:rPr>
        <w:t>Undertake duties for other teams within the Housing Service as required.</w:t>
      </w:r>
    </w:p>
    <w:p w:rsidR="0058682F" w:rsidRPr="00BE017A" w:rsidRDefault="0058682F" w:rsidP="0058682F">
      <w:pPr>
        <w:tabs>
          <w:tab w:val="left" w:pos="3600"/>
        </w:tabs>
        <w:ind w:left="720"/>
        <w:rPr>
          <w:szCs w:val="22"/>
        </w:rPr>
      </w:pPr>
    </w:p>
    <w:p w:rsidR="00D33DD5" w:rsidRPr="00BE017A" w:rsidRDefault="002F4CA8" w:rsidP="00977E76">
      <w:pPr>
        <w:numPr>
          <w:ilvl w:val="0"/>
          <w:numId w:val="7"/>
        </w:numPr>
        <w:tabs>
          <w:tab w:val="left" w:pos="3600"/>
        </w:tabs>
        <w:rPr>
          <w:szCs w:val="22"/>
        </w:rPr>
      </w:pPr>
      <w:r>
        <w:rPr>
          <w:szCs w:val="22"/>
        </w:rPr>
        <w:t>P</w:t>
      </w:r>
      <w:r w:rsidR="00D33DD5" w:rsidRPr="00BE017A">
        <w:rPr>
          <w:szCs w:val="22"/>
        </w:rPr>
        <w:t>articipate in the Council’s Best Employee Experience (BEE) Scheme that includes the Reflections appraisal review including training and development needs.</w:t>
      </w:r>
    </w:p>
    <w:p w:rsidR="00D33DD5" w:rsidRPr="00BE017A" w:rsidRDefault="00D33DD5" w:rsidP="00D33DD5">
      <w:pPr>
        <w:tabs>
          <w:tab w:val="left" w:pos="720"/>
          <w:tab w:val="left" w:pos="3600"/>
        </w:tabs>
        <w:ind w:left="720" w:hanging="720"/>
        <w:rPr>
          <w:szCs w:val="22"/>
        </w:rPr>
      </w:pPr>
    </w:p>
    <w:p w:rsidR="00D33DD5" w:rsidRPr="00BE017A" w:rsidRDefault="002F4CA8" w:rsidP="00977E76">
      <w:pPr>
        <w:numPr>
          <w:ilvl w:val="0"/>
          <w:numId w:val="7"/>
        </w:numPr>
        <w:tabs>
          <w:tab w:val="left" w:pos="3600"/>
        </w:tabs>
        <w:rPr>
          <w:szCs w:val="22"/>
        </w:rPr>
      </w:pPr>
      <w:r>
        <w:rPr>
          <w:szCs w:val="22"/>
        </w:rPr>
        <w:t>A</w:t>
      </w:r>
      <w:r w:rsidR="00D33DD5" w:rsidRPr="00BE017A">
        <w:rPr>
          <w:szCs w:val="22"/>
        </w:rPr>
        <w:t>ttend College as required by the terms of the Apprenticeship and to successfully complete relevant training courses and examinations as and when required.</w:t>
      </w:r>
    </w:p>
    <w:p w:rsidR="00D33DD5" w:rsidRPr="00BE017A" w:rsidRDefault="00D33DD5" w:rsidP="00D33DD5">
      <w:pPr>
        <w:tabs>
          <w:tab w:val="left" w:pos="3600"/>
        </w:tabs>
        <w:rPr>
          <w:szCs w:val="22"/>
        </w:rPr>
      </w:pPr>
    </w:p>
    <w:p w:rsidR="00D33DD5" w:rsidRPr="00BE017A" w:rsidRDefault="002F4CA8" w:rsidP="00977E76">
      <w:pPr>
        <w:numPr>
          <w:ilvl w:val="0"/>
          <w:numId w:val="7"/>
        </w:numPr>
        <w:tabs>
          <w:tab w:val="left" w:pos="3600"/>
        </w:tabs>
        <w:rPr>
          <w:szCs w:val="22"/>
        </w:rPr>
      </w:pPr>
      <w:r>
        <w:rPr>
          <w:szCs w:val="22"/>
        </w:rPr>
        <w:t>A</w:t>
      </w:r>
      <w:r w:rsidR="00D33DD5" w:rsidRPr="00BE017A">
        <w:rPr>
          <w:szCs w:val="22"/>
        </w:rPr>
        <w:t>ttend regular review meetings with the College and/or Employer as required.</w:t>
      </w:r>
    </w:p>
    <w:p w:rsidR="00D33DD5" w:rsidRPr="00BE017A" w:rsidRDefault="00D33DD5" w:rsidP="00D33DD5">
      <w:pPr>
        <w:tabs>
          <w:tab w:val="left" w:pos="3600"/>
        </w:tabs>
        <w:rPr>
          <w:szCs w:val="22"/>
        </w:rPr>
      </w:pPr>
    </w:p>
    <w:p w:rsidR="00D33DD5" w:rsidRPr="00BE017A" w:rsidRDefault="002F4CA8" w:rsidP="00977E76">
      <w:pPr>
        <w:numPr>
          <w:ilvl w:val="0"/>
          <w:numId w:val="7"/>
        </w:numPr>
        <w:tabs>
          <w:tab w:val="left" w:pos="3600"/>
        </w:tabs>
        <w:rPr>
          <w:szCs w:val="22"/>
        </w:rPr>
      </w:pPr>
      <w:r>
        <w:rPr>
          <w:szCs w:val="22"/>
        </w:rPr>
        <w:t>U</w:t>
      </w:r>
      <w:r w:rsidR="00D33DD5" w:rsidRPr="00BE017A">
        <w:rPr>
          <w:szCs w:val="22"/>
        </w:rPr>
        <w:t>ndertake any other reasonable tasks appropriate to the grading of the post.</w:t>
      </w:r>
    </w:p>
    <w:p w:rsidR="00D33DD5" w:rsidRPr="00BE017A" w:rsidRDefault="00D33DD5" w:rsidP="00D33DD5">
      <w:pPr>
        <w:tabs>
          <w:tab w:val="left" w:pos="720"/>
          <w:tab w:val="left" w:pos="3600"/>
        </w:tabs>
        <w:ind w:left="360"/>
        <w:rPr>
          <w:szCs w:val="22"/>
        </w:rPr>
      </w:pPr>
    </w:p>
    <w:p w:rsidR="000B65C3" w:rsidRDefault="000B65C3" w:rsidP="008036C5">
      <w:pPr>
        <w:jc w:val="both"/>
        <w:rPr>
          <w:rFonts w:cs="Arial"/>
          <w:szCs w:val="22"/>
        </w:rPr>
      </w:pPr>
    </w:p>
    <w:p w:rsidR="001C040C" w:rsidRPr="008E7D5D" w:rsidRDefault="001C040C"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D37689" w:rsidRDefault="00D37689" w:rsidP="008036C5">
      <w:pPr>
        <w:jc w:val="both"/>
        <w:rPr>
          <w:rFonts w:cs="Arial"/>
          <w:szCs w:val="22"/>
        </w:rPr>
      </w:pPr>
    </w:p>
    <w:p w:rsidR="008036C5" w:rsidRPr="008E7D5D" w:rsidRDefault="008036C5" w:rsidP="008036C5">
      <w:pPr>
        <w:jc w:val="both"/>
        <w:rPr>
          <w:rFonts w:cs="Arial"/>
          <w:szCs w:val="22"/>
        </w:rPr>
      </w:pPr>
      <w:r w:rsidRPr="008E7D5D">
        <w:rPr>
          <w:rFonts w:cs="Arial"/>
          <w:szCs w:val="22"/>
        </w:rPr>
        <w:t xml:space="preserve">In all of our jobs, there are core duties and peripheral duties - the ones which the team undertakes and are the responsibility of all. </w:t>
      </w:r>
    </w:p>
    <w:p w:rsidR="009B55AB" w:rsidRPr="008E7D5D" w:rsidRDefault="009B55AB" w:rsidP="008036C5">
      <w:pPr>
        <w:jc w:val="both"/>
        <w:rPr>
          <w:rFonts w:cs="Arial"/>
          <w:szCs w:val="22"/>
        </w:rPr>
      </w:pPr>
    </w:p>
    <w:p w:rsidR="008036C5" w:rsidRDefault="008036C5" w:rsidP="008036C5">
      <w:pPr>
        <w:jc w:val="both"/>
        <w:rPr>
          <w:rFonts w:cs="Arial"/>
          <w:szCs w:val="22"/>
        </w:rPr>
      </w:pPr>
      <w:r w:rsidRPr="008E7D5D">
        <w:rPr>
          <w:rFonts w:cs="Arial"/>
          <w:szCs w:val="22"/>
        </w:rPr>
        <w:t xml:space="preserve">This diagram is designed to help you see what </w:t>
      </w:r>
      <w:r w:rsidR="002A4732" w:rsidRPr="008E7D5D">
        <w:rPr>
          <w:rFonts w:cs="Arial"/>
          <w:szCs w:val="22"/>
        </w:rPr>
        <w:t>those duties are:</w:t>
      </w:r>
    </w:p>
    <w:p w:rsidR="002B57F9" w:rsidRDefault="002B57F9" w:rsidP="008036C5">
      <w:pPr>
        <w:jc w:val="both"/>
        <w:rPr>
          <w:rFonts w:cs="Arial"/>
          <w:szCs w:val="22"/>
        </w:rPr>
      </w:pPr>
    </w:p>
    <w:p w:rsidR="002B57F9" w:rsidRDefault="003E30B6" w:rsidP="008036C5">
      <w:pPr>
        <w:jc w:val="both"/>
        <w:rPr>
          <w:rFonts w:cs="Arial"/>
          <w:szCs w:val="22"/>
        </w:rPr>
      </w:pPr>
      <w:r>
        <w:rPr>
          <w:rFonts w:cs="Arial"/>
          <w:noProof/>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2404110</wp:posOffset>
                </wp:positionH>
                <wp:positionV relativeFrom="paragraph">
                  <wp:posOffset>56515</wp:posOffset>
                </wp:positionV>
                <wp:extent cx="1809750" cy="756285"/>
                <wp:effectExtent l="0" t="0" r="19050" b="24765"/>
                <wp:wrapNone/>
                <wp:docPr id="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56285"/>
                        </a:xfrm>
                        <a:prstGeom prst="rect">
                          <a:avLst/>
                        </a:prstGeom>
                        <a:solidFill>
                          <a:srgbClr val="FFFFFF"/>
                        </a:solidFill>
                        <a:ln w="9525">
                          <a:solidFill>
                            <a:srgbClr val="000000"/>
                          </a:solidFill>
                          <a:miter lim="800000"/>
                          <a:headEnd/>
                          <a:tailEnd/>
                        </a:ln>
                      </wps:spPr>
                      <wps:txbx>
                        <w:txbxContent>
                          <w:p w:rsidR="00163C2A" w:rsidRDefault="00030235" w:rsidP="00163C2A">
                            <w:pPr>
                              <w:tabs>
                                <w:tab w:val="left" w:pos="3600"/>
                              </w:tabs>
                              <w:rPr>
                                <w:sz w:val="20"/>
                              </w:rPr>
                            </w:pPr>
                            <w:r>
                              <w:rPr>
                                <w:sz w:val="20"/>
                              </w:rPr>
                              <w:t>Respond to customer service requests in line with Council customer service standards</w:t>
                            </w:r>
                          </w:p>
                          <w:p w:rsidR="00163C2A" w:rsidRDefault="00163C2A" w:rsidP="00163C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189.3pt;margin-top:4.45pt;width:142.5pt;height:5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">
                <v:textbox>
                  <w:txbxContent>
                    <w:p w:rsidR="00163C2A" w:rsidRDefault="00030235" w:rsidP="00163C2A">
                      <w:pPr>
                        <w:tabs>
                          <w:tab w:val="left" w:pos="3600"/>
                        </w:tabs>
                        <w:rPr>
                          <w:sz w:val="20"/>
                        </w:rPr>
                      </w:pPr>
                      <w:r>
                        <w:rPr>
                          <w:sz w:val="20"/>
                        </w:rPr>
                        <w:t>Respond to customer service requests in line with Council customer service standards</w:t>
                      </w:r>
                    </w:p>
                    <w:p w:rsidR="00163C2A" w:rsidRDefault="00163C2A" w:rsidP="00163C2A"/>
                  </w:txbxContent>
                </v:textbox>
              </v:shape>
            </w:pict>
          </mc:Fallback>
        </mc:AlternateContent>
      </w:r>
    </w:p>
    <w:p w:rsidR="008036C5" w:rsidRPr="008E7D5D" w:rsidRDefault="003E30B6" w:rsidP="00EC5D9E">
      <w:pPr>
        <w:ind w:left="-709"/>
        <w:jc w:val="both"/>
        <w:rPr>
          <w:rFonts w:cs="Arial"/>
          <w:szCs w:val="22"/>
        </w:rPr>
      </w:pPr>
      <w:r>
        <w:rPr>
          <w:rFonts w:cs="Arial"/>
          <w:noProof/>
          <w:szCs w:val="22"/>
          <w:lang w:val="en-GB" w:eastAsia="en-GB"/>
        </w:rPr>
        <mc:AlternateContent>
          <mc:Choice Requires="wps">
            <w:drawing>
              <wp:anchor distT="0" distB="0" distL="114300" distR="114300" simplePos="0" relativeHeight="251653632" behindDoc="0" locked="0" layoutInCell="1" allowOverlap="1">
                <wp:simplePos x="0" y="0"/>
                <wp:positionH relativeFrom="column">
                  <wp:posOffset>-546100</wp:posOffset>
                </wp:positionH>
                <wp:positionV relativeFrom="paragraph">
                  <wp:posOffset>62865</wp:posOffset>
                </wp:positionV>
                <wp:extent cx="7318375" cy="3977640"/>
                <wp:effectExtent l="0" t="0" r="15875" b="22860"/>
                <wp:wrapNone/>
                <wp:docPr id="17"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8375" cy="3977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9CFE7" id="Oval 93" o:spid="_x0000_s1026" style="position:absolute;margin-left:-43pt;margin-top:4.95pt;width:576.25pt;height:3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"/>
            </w:pict>
          </mc:Fallback>
        </mc:AlternateContent>
      </w:r>
    </w:p>
    <w:p w:rsidR="008036C5" w:rsidRPr="008E7D5D" w:rsidRDefault="008036C5" w:rsidP="008036C5">
      <w:pPr>
        <w:jc w:val="both"/>
        <w:rPr>
          <w:rFonts w:cs="Arial"/>
          <w:szCs w:val="22"/>
        </w:rPr>
      </w:pPr>
    </w:p>
    <w:p w:rsidR="008036C5" w:rsidRPr="008E7D5D" w:rsidRDefault="003E30B6" w:rsidP="008036C5">
      <w:pPr>
        <w:jc w:val="both"/>
        <w:rPr>
          <w:rFonts w:cs="Arial"/>
          <w:szCs w:val="22"/>
        </w:rPr>
      </w:pPr>
      <w:r>
        <w:rPr>
          <w:rFonts w:cs="Arial"/>
          <w:noProof/>
          <w:szCs w:val="22"/>
          <w:lang w:val="en-GB" w:eastAsia="en-GB"/>
        </w:rPr>
        <mc:AlternateContent>
          <mc:Choice Requires="wps">
            <w:drawing>
              <wp:anchor distT="0" distB="0" distL="114300" distR="114300" simplePos="0" relativeHeight="251660800" behindDoc="0" locked="0" layoutInCell="1" allowOverlap="1">
                <wp:simplePos x="0" y="0"/>
                <wp:positionH relativeFrom="column">
                  <wp:posOffset>-572135</wp:posOffset>
                </wp:positionH>
                <wp:positionV relativeFrom="paragraph">
                  <wp:posOffset>149225</wp:posOffset>
                </wp:positionV>
                <wp:extent cx="2171065" cy="575310"/>
                <wp:effectExtent l="0" t="0" r="19685" b="15240"/>
                <wp:wrapNone/>
                <wp:docPr id="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575310"/>
                        </a:xfrm>
                        <a:prstGeom prst="rect">
                          <a:avLst/>
                        </a:prstGeom>
                        <a:solidFill>
                          <a:srgbClr val="FFFFFF"/>
                        </a:solidFill>
                        <a:ln w="9525">
                          <a:solidFill>
                            <a:srgbClr val="000000"/>
                          </a:solidFill>
                          <a:miter lim="800000"/>
                          <a:headEnd/>
                          <a:tailEnd/>
                        </a:ln>
                      </wps:spPr>
                      <wps:txbx>
                        <w:txbxContent>
                          <w:p w:rsidR="00163C2A" w:rsidRDefault="00030235" w:rsidP="00163C2A">
                            <w:pPr>
                              <w:tabs>
                                <w:tab w:val="left" w:pos="3600"/>
                              </w:tabs>
                              <w:rPr>
                                <w:sz w:val="20"/>
                              </w:rPr>
                            </w:pPr>
                            <w:r>
                              <w:rPr>
                                <w:sz w:val="20"/>
                              </w:rPr>
                              <w:t>Provide advice on to our customers on their rent and tenancy accounts</w:t>
                            </w:r>
                          </w:p>
                          <w:p w:rsidR="00163C2A" w:rsidRDefault="00163C2A" w:rsidP="00163C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27" type="#_x0000_t202" style="position:absolute;left:0;text-align:left;margin-left:-45.05pt;margin-top:11.75pt;width:170.95pt;height:4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LHLgIAAFoEAAAOAAAAZHJzL2Uyb0RvYy54bWysVNtu2zAMfR+wfxD0vtjO4r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">
                <v:textbox>
                  <w:txbxContent>
                    <w:p w:rsidR="00163C2A" w:rsidRDefault="00030235" w:rsidP="00163C2A">
                      <w:pPr>
                        <w:tabs>
                          <w:tab w:val="left" w:pos="3600"/>
                        </w:tabs>
                        <w:rPr>
                          <w:sz w:val="20"/>
                        </w:rPr>
                      </w:pPr>
                      <w:r>
                        <w:rPr>
                          <w:sz w:val="20"/>
                        </w:rPr>
                        <w:t>Provide advice on to our customers on their rent and tenancy accounts</w:t>
                      </w:r>
                    </w:p>
                    <w:p w:rsidR="00163C2A" w:rsidRDefault="00163C2A" w:rsidP="00163C2A"/>
                  </w:txbxContent>
                </v:textbox>
              </v:shape>
            </w:pict>
          </mc:Fallback>
        </mc:AlternateContent>
      </w:r>
    </w:p>
    <w:p w:rsidR="008036C5" w:rsidRPr="008E7D5D" w:rsidRDefault="008036C5" w:rsidP="008036C5">
      <w:pPr>
        <w:jc w:val="both"/>
        <w:rPr>
          <w:rFonts w:cs="Arial"/>
          <w:szCs w:val="22"/>
        </w:rPr>
      </w:pPr>
    </w:p>
    <w:p w:rsidR="008036C5" w:rsidRPr="008E7D5D" w:rsidRDefault="003E30B6" w:rsidP="008036C5">
      <w:pPr>
        <w:jc w:val="both"/>
        <w:rPr>
          <w:rFonts w:cs="Arial"/>
          <w:szCs w:val="22"/>
        </w:rPr>
      </w:pPr>
      <w:r>
        <w:rPr>
          <w:rFonts w:cs="Arial"/>
          <w:noProof/>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4647565</wp:posOffset>
                </wp:positionH>
                <wp:positionV relativeFrom="paragraph">
                  <wp:posOffset>113665</wp:posOffset>
                </wp:positionV>
                <wp:extent cx="2152015" cy="411480"/>
                <wp:effectExtent l="0" t="0" r="19685" b="26670"/>
                <wp:wrapNone/>
                <wp:docPr id="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411480"/>
                        </a:xfrm>
                        <a:prstGeom prst="rect">
                          <a:avLst/>
                        </a:prstGeom>
                        <a:solidFill>
                          <a:srgbClr val="FFFFFF"/>
                        </a:solidFill>
                        <a:ln w="9525">
                          <a:solidFill>
                            <a:srgbClr val="000000"/>
                          </a:solidFill>
                          <a:miter lim="800000"/>
                          <a:headEnd/>
                          <a:tailEnd/>
                        </a:ln>
                      </wps:spPr>
                      <wps:txbx>
                        <w:txbxContent>
                          <w:p w:rsidR="00163C2A" w:rsidRDefault="006D67B0" w:rsidP="00163C2A">
                            <w:pPr>
                              <w:tabs>
                                <w:tab w:val="left" w:pos="3600"/>
                              </w:tabs>
                              <w:rPr>
                                <w:sz w:val="20"/>
                              </w:rPr>
                            </w:pPr>
                            <w:r>
                              <w:rPr>
                                <w:sz w:val="20"/>
                              </w:rPr>
                              <w:t>P</w:t>
                            </w:r>
                            <w:r w:rsidR="002F4CA8">
                              <w:rPr>
                                <w:sz w:val="20"/>
                              </w:rPr>
                              <w:t>rocess</w:t>
                            </w:r>
                            <w:r>
                              <w:rPr>
                                <w:sz w:val="20"/>
                              </w:rPr>
                              <w:t xml:space="preserve"> payments and tenancy changes as requested</w:t>
                            </w:r>
                          </w:p>
                          <w:p w:rsidR="00163C2A" w:rsidRDefault="00163C2A" w:rsidP="00163C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28" type="#_x0000_t202" style="position:absolute;left:0;text-align:left;margin-left:365.95pt;margin-top:8.95pt;width:169.45pt;height:3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">
                <v:textbox>
                  <w:txbxContent>
                    <w:p w:rsidR="00163C2A" w:rsidRDefault="006D67B0" w:rsidP="00163C2A">
                      <w:pPr>
                        <w:tabs>
                          <w:tab w:val="left" w:pos="3600"/>
                        </w:tabs>
                        <w:rPr>
                          <w:sz w:val="20"/>
                        </w:rPr>
                      </w:pPr>
                      <w:r>
                        <w:rPr>
                          <w:sz w:val="20"/>
                        </w:rPr>
                        <w:t>P</w:t>
                      </w:r>
                      <w:r w:rsidR="002F4CA8">
                        <w:rPr>
                          <w:sz w:val="20"/>
                        </w:rPr>
                        <w:t>rocess</w:t>
                      </w:r>
                      <w:r>
                        <w:rPr>
                          <w:sz w:val="20"/>
                        </w:rPr>
                        <w:t xml:space="preserve"> payments and tenancy changes as requested</w:t>
                      </w:r>
                    </w:p>
                    <w:p w:rsidR="00163C2A" w:rsidRDefault="00163C2A" w:rsidP="00163C2A"/>
                  </w:txbxContent>
                </v:textbox>
              </v:shape>
            </w:pict>
          </mc:Fallback>
        </mc:AlternateContent>
      </w:r>
    </w:p>
    <w:p w:rsidR="008036C5" w:rsidRPr="008E7D5D" w:rsidRDefault="003E30B6" w:rsidP="008036C5">
      <w:pPr>
        <w:jc w:val="both"/>
        <w:rPr>
          <w:rFonts w:cs="Arial"/>
          <w:szCs w:val="22"/>
        </w:rPr>
      </w:pPr>
      <w:r>
        <w:rPr>
          <w:rFonts w:cs="Arial"/>
          <w:noProof/>
          <w:szCs w:val="22"/>
          <w:lang w:val="en-GB" w:eastAsia="en-GB"/>
        </w:rPr>
        <mc:AlternateContent>
          <mc:Choice Requires="wps">
            <w:drawing>
              <wp:anchor distT="0" distB="0" distL="114300" distR="114300" simplePos="0" relativeHeight="251654656" behindDoc="0" locked="0" layoutInCell="1" allowOverlap="1">
                <wp:simplePos x="0" y="0"/>
                <wp:positionH relativeFrom="column">
                  <wp:posOffset>1419225</wp:posOffset>
                </wp:positionH>
                <wp:positionV relativeFrom="paragraph">
                  <wp:posOffset>35560</wp:posOffset>
                </wp:positionV>
                <wp:extent cx="3371850" cy="2105025"/>
                <wp:effectExtent l="0" t="0" r="19050" b="28575"/>
                <wp:wrapNone/>
                <wp:docPr id="1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105025"/>
                        </a:xfrm>
                        <a:prstGeom prst="ellipse">
                          <a:avLst/>
                        </a:prstGeom>
                        <a:solidFill>
                          <a:srgbClr val="FFFFFF"/>
                        </a:solidFill>
                        <a:ln w="9525">
                          <a:solidFill>
                            <a:srgbClr val="000000"/>
                          </a:solidFill>
                          <a:round/>
                          <a:headEnd/>
                          <a:tailEnd/>
                        </a:ln>
                      </wps:spPr>
                      <wps:txbx>
                        <w:txbxContent>
                          <w:p w:rsidR="008277E9" w:rsidRDefault="008277E9" w:rsidP="006806A2">
                            <w:pPr>
                              <w:ind w:left="284"/>
                              <w:jc w:val="both"/>
                              <w:rPr>
                                <w:b/>
                              </w:rPr>
                            </w:pPr>
                          </w:p>
                          <w:p w:rsidR="008277E9" w:rsidRDefault="008277E9" w:rsidP="006806A2">
                            <w:pPr>
                              <w:ind w:left="284"/>
                              <w:jc w:val="both"/>
                              <w:rPr>
                                <w:b/>
                              </w:rPr>
                            </w:pPr>
                          </w:p>
                          <w:p w:rsidR="008277E9" w:rsidRPr="006806A2" w:rsidRDefault="002F4CA8" w:rsidP="006806A2">
                            <w:pPr>
                              <w:rPr>
                                <w:b/>
                                <w:szCs w:val="28"/>
                              </w:rPr>
                            </w:pPr>
                            <w:r w:rsidRPr="002F4CA8">
                              <w:rPr>
                                <w:b/>
                                <w:noProof/>
                                <w:szCs w:val="28"/>
                                <w:lang w:val="en-GB" w:eastAsia="en-GB"/>
                              </w:rPr>
                              <w:drawing>
                                <wp:inline distT="0" distB="0" distL="0" distR="0">
                                  <wp:extent cx="2192020" cy="7367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020" cy="7367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96" o:spid="_x0000_s1029" style="position:absolute;left:0;text-align:left;margin-left:111.75pt;margin-top:2.8pt;width:265.5pt;height:16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">
                <v:textbox>
                  <w:txbxContent>
                    <w:p w:rsidR="008277E9" w:rsidRDefault="008277E9" w:rsidP="006806A2">
                      <w:pPr>
                        <w:ind w:left="284"/>
                        <w:jc w:val="both"/>
                        <w:rPr>
                          <w:b/>
                        </w:rPr>
                      </w:pPr>
                    </w:p>
                    <w:p w:rsidR="008277E9" w:rsidRDefault="008277E9" w:rsidP="006806A2">
                      <w:pPr>
                        <w:ind w:left="284"/>
                        <w:jc w:val="both"/>
                        <w:rPr>
                          <w:b/>
                        </w:rPr>
                      </w:pPr>
                    </w:p>
                    <w:p w:rsidR="008277E9" w:rsidRPr="006806A2" w:rsidRDefault="002F4CA8" w:rsidP="006806A2">
                      <w:pPr>
                        <w:rPr>
                          <w:b/>
                          <w:szCs w:val="28"/>
                        </w:rPr>
                      </w:pPr>
                      <w:r w:rsidRPr="002F4CA8">
                        <w:rPr>
                          <w:b/>
                          <w:noProof/>
                          <w:szCs w:val="28"/>
                          <w:lang w:val="en-GB" w:eastAsia="en-GB"/>
                        </w:rPr>
                        <w:drawing>
                          <wp:inline distT="0" distB="0" distL="0" distR="0">
                            <wp:extent cx="2192020" cy="7367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2020" cy="736737"/>
                                    </a:xfrm>
                                    <a:prstGeom prst="rect">
                                      <a:avLst/>
                                    </a:prstGeom>
                                    <a:noFill/>
                                    <a:ln>
                                      <a:noFill/>
                                    </a:ln>
                                  </pic:spPr>
                                </pic:pic>
                              </a:graphicData>
                            </a:graphic>
                          </wp:inline>
                        </w:drawing>
                      </w:r>
                    </w:p>
                  </w:txbxContent>
                </v:textbox>
              </v:oval>
            </w:pict>
          </mc:Fallback>
        </mc:AlternateContent>
      </w: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3E30B6" w:rsidP="008036C5">
      <w:pPr>
        <w:jc w:val="both"/>
        <w:rPr>
          <w:rFonts w:cs="Arial"/>
          <w:szCs w:val="22"/>
        </w:rPr>
      </w:pPr>
      <w:r>
        <w:rPr>
          <w:rFonts w:cs="Arial"/>
          <w:noProof/>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-353695</wp:posOffset>
                </wp:positionH>
                <wp:positionV relativeFrom="paragraph">
                  <wp:posOffset>175260</wp:posOffset>
                </wp:positionV>
                <wp:extent cx="1407795" cy="902335"/>
                <wp:effectExtent l="0" t="0" r="1905" b="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7E9" w:rsidRPr="008013EB" w:rsidRDefault="008013EB" w:rsidP="008013EB">
                            <w:pPr>
                              <w:pBdr>
                                <w:top w:val="single" w:sz="4" w:space="1" w:color="auto"/>
                                <w:left w:val="single" w:sz="4" w:space="4" w:color="auto"/>
                                <w:bottom w:val="single" w:sz="4" w:space="1" w:color="auto"/>
                                <w:right w:val="single" w:sz="4" w:space="4" w:color="auto"/>
                              </w:pBdr>
                              <w:rPr>
                                <w:sz w:val="20"/>
                              </w:rPr>
                            </w:pPr>
                            <w:r>
                              <w:rPr>
                                <w:sz w:val="20"/>
                              </w:rPr>
                              <w:t xml:space="preserve">Liaise with Customer Service teams in providing accurate information </w:t>
                            </w:r>
                            <w:r w:rsidR="006D67B0">
                              <w:rPr>
                                <w:sz w:val="20"/>
                              </w:rPr>
                              <w:t>to customer enquiries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left:0;text-align:left;margin-left:-27.85pt;margin-top:13.8pt;width:110.85pt;height:7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9thg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" stroked="f">
                <v:textbox>
                  <w:txbxContent>
                    <w:p w:rsidR="008277E9" w:rsidRPr="008013EB" w:rsidRDefault="008013EB" w:rsidP="008013EB">
                      <w:pPr>
                        <w:pBdr>
                          <w:top w:val="single" w:sz="4" w:space="1" w:color="auto"/>
                          <w:left w:val="single" w:sz="4" w:space="4" w:color="auto"/>
                          <w:bottom w:val="single" w:sz="4" w:space="1" w:color="auto"/>
                          <w:right w:val="single" w:sz="4" w:space="4" w:color="auto"/>
                        </w:pBdr>
                        <w:rPr>
                          <w:sz w:val="20"/>
                        </w:rPr>
                      </w:pPr>
                      <w:r>
                        <w:rPr>
                          <w:sz w:val="20"/>
                        </w:rPr>
                        <w:t xml:space="preserve">Liaise with Customer Service teams in providing accurate information </w:t>
                      </w:r>
                      <w:r w:rsidR="006D67B0">
                        <w:rPr>
                          <w:sz w:val="20"/>
                        </w:rPr>
                        <w:t>to customer enquiries</w:t>
                      </w:r>
                    </w:p>
                  </w:txbxContent>
                </v:textbox>
              </v:shape>
            </w:pict>
          </mc:Fallback>
        </mc:AlternateContent>
      </w:r>
    </w:p>
    <w:p w:rsidR="008036C5" w:rsidRPr="008E7D5D" w:rsidRDefault="003E30B6" w:rsidP="008036C5">
      <w:pPr>
        <w:jc w:val="both"/>
        <w:rPr>
          <w:rFonts w:cs="Arial"/>
          <w:szCs w:val="22"/>
        </w:rPr>
      </w:pPr>
      <w:r>
        <w:rPr>
          <w:rFonts w:cs="Arial"/>
          <w:noProof/>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4972050</wp:posOffset>
                </wp:positionH>
                <wp:positionV relativeFrom="paragraph">
                  <wp:posOffset>87630</wp:posOffset>
                </wp:positionV>
                <wp:extent cx="1605280" cy="999490"/>
                <wp:effectExtent l="0" t="0" r="0" b="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9994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77E9" w:rsidRPr="006806A2" w:rsidRDefault="008277E9" w:rsidP="00B74EF8">
                            <w:pPr>
                              <w:textAlignment w:val="baseline"/>
                              <w:rPr>
                                <w:rStyle w:val="ecxtextrunecxscx160586281"/>
                                <w:sz w:val="18"/>
                                <w:szCs w:val="18"/>
                              </w:rPr>
                            </w:pPr>
                          </w:p>
                          <w:p w:rsidR="008277E9" w:rsidRPr="006D67B0" w:rsidRDefault="006D67B0" w:rsidP="006D67B0">
                            <w:pPr>
                              <w:pBdr>
                                <w:top w:val="single" w:sz="4" w:space="1" w:color="auto"/>
                                <w:left w:val="single" w:sz="4" w:space="4" w:color="auto"/>
                                <w:bottom w:val="single" w:sz="4" w:space="1" w:color="auto"/>
                                <w:right w:val="single" w:sz="4" w:space="4" w:color="auto"/>
                              </w:pBdr>
                              <w:rPr>
                                <w:sz w:val="20"/>
                              </w:rPr>
                            </w:pPr>
                            <w:r w:rsidRPr="006D67B0">
                              <w:rPr>
                                <w:sz w:val="20"/>
                              </w:rPr>
                              <w:t xml:space="preserve">Support the </w:t>
                            </w:r>
                            <w:r w:rsidR="003E30B6">
                              <w:rPr>
                                <w:sz w:val="20"/>
                              </w:rPr>
                              <w:t xml:space="preserve">Income &amp; </w:t>
                            </w:r>
                            <w:r>
                              <w:rPr>
                                <w:sz w:val="20"/>
                              </w:rPr>
                              <w:t>Systems Team Leader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31" type="#_x0000_t202" style="position:absolute;left:0;text-align:left;margin-left:391.5pt;margin-top:6.9pt;width:126.4pt;height:7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TS/gIAAFw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" stroked="f">
                <v:textbox>
                  <w:txbxContent>
                    <w:p w:rsidR="008277E9" w:rsidRPr="006806A2" w:rsidRDefault="008277E9" w:rsidP="00B74EF8">
                      <w:pPr>
                        <w:textAlignment w:val="baseline"/>
                        <w:rPr>
                          <w:rStyle w:val="ecxtextrunecxscx160586281"/>
                          <w:sz w:val="18"/>
                          <w:szCs w:val="18"/>
                        </w:rPr>
                      </w:pPr>
                    </w:p>
                    <w:p w:rsidR="008277E9" w:rsidRPr="006D67B0" w:rsidRDefault="006D67B0" w:rsidP="006D67B0">
                      <w:pPr>
                        <w:pBdr>
                          <w:top w:val="single" w:sz="4" w:space="1" w:color="auto"/>
                          <w:left w:val="single" w:sz="4" w:space="4" w:color="auto"/>
                          <w:bottom w:val="single" w:sz="4" w:space="1" w:color="auto"/>
                          <w:right w:val="single" w:sz="4" w:space="4" w:color="auto"/>
                        </w:pBdr>
                        <w:rPr>
                          <w:sz w:val="20"/>
                        </w:rPr>
                      </w:pPr>
                      <w:r w:rsidRPr="006D67B0">
                        <w:rPr>
                          <w:sz w:val="20"/>
                        </w:rPr>
                        <w:t xml:space="preserve">Support the </w:t>
                      </w:r>
                      <w:r w:rsidR="003E30B6">
                        <w:rPr>
                          <w:sz w:val="20"/>
                        </w:rPr>
                        <w:t xml:space="preserve">Income &amp; </w:t>
                      </w:r>
                      <w:r>
                        <w:rPr>
                          <w:sz w:val="20"/>
                        </w:rPr>
                        <w:t>Systems Team Leader as required</w:t>
                      </w:r>
                    </w:p>
                  </w:txbxContent>
                </v:textbox>
              </v:shape>
            </w:pict>
          </mc:Fallback>
        </mc:AlternateContent>
      </w: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3E30B6" w:rsidP="008036C5">
      <w:pPr>
        <w:jc w:val="both"/>
        <w:rPr>
          <w:rFonts w:cs="Arial"/>
          <w:szCs w:val="22"/>
        </w:rPr>
      </w:pPr>
      <w:r>
        <w:rPr>
          <w:rFonts w:cs="Arial"/>
          <w:noProof/>
          <w:szCs w:val="22"/>
          <w:lang w:val="en-GB" w:eastAsia="en-GB"/>
        </w:rPr>
        <mc:AlternateContent>
          <mc:Choice Requires="wps">
            <w:drawing>
              <wp:anchor distT="0" distB="0" distL="114300" distR="114300" simplePos="0" relativeHeight="251662848" behindDoc="0" locked="0" layoutInCell="1" allowOverlap="1">
                <wp:simplePos x="0" y="0"/>
                <wp:positionH relativeFrom="column">
                  <wp:posOffset>-348615</wp:posOffset>
                </wp:positionH>
                <wp:positionV relativeFrom="paragraph">
                  <wp:posOffset>157480</wp:posOffset>
                </wp:positionV>
                <wp:extent cx="2162175" cy="723900"/>
                <wp:effectExtent l="0" t="0" r="28575" b="1905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23900"/>
                        </a:xfrm>
                        <a:prstGeom prst="rect">
                          <a:avLst/>
                        </a:prstGeom>
                        <a:solidFill>
                          <a:srgbClr val="FFFFFF"/>
                        </a:solidFill>
                        <a:ln w="9525">
                          <a:solidFill>
                            <a:srgbClr val="000000"/>
                          </a:solidFill>
                          <a:miter lim="800000"/>
                          <a:headEnd/>
                          <a:tailEnd/>
                        </a:ln>
                      </wps:spPr>
                      <wps:txbx>
                        <w:txbxContent>
                          <w:p w:rsidR="00163C2A" w:rsidRDefault="002F4CA8" w:rsidP="00163C2A">
                            <w:r>
                              <w:rPr>
                                <w:sz w:val="20"/>
                              </w:rPr>
                              <w:t>Undertake and successfully complete the NVQ course managed through Stephenson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32" type="#_x0000_t202" style="position:absolute;left:0;text-align:left;margin-left:-27.45pt;margin-top:12.4pt;width:170.2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PNLgIAAFo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">
                <v:textbox>
                  <w:txbxContent>
                    <w:p w:rsidR="00163C2A" w:rsidRDefault="002F4CA8" w:rsidP="00163C2A">
                      <w:r>
                        <w:rPr>
                          <w:sz w:val="20"/>
                        </w:rPr>
                        <w:t>Undertake and successfully complete the NVQ course managed through Stephenson College</w:t>
                      </w:r>
                    </w:p>
                  </w:txbxContent>
                </v:textbox>
              </v:shape>
            </w:pict>
          </mc:Fallback>
        </mc:AlternateContent>
      </w:r>
    </w:p>
    <w:p w:rsidR="008036C5" w:rsidRPr="008E7D5D" w:rsidRDefault="003E30B6" w:rsidP="008036C5">
      <w:pPr>
        <w:jc w:val="both"/>
        <w:rPr>
          <w:rFonts w:cs="Arial"/>
          <w:szCs w:val="22"/>
        </w:rPr>
      </w:pPr>
      <w:r>
        <w:rPr>
          <w:rFonts w:cs="Arial"/>
          <w:noProof/>
          <w:szCs w:val="22"/>
          <w:lang w:val="en-GB"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8890</wp:posOffset>
                </wp:positionV>
                <wp:extent cx="2285365" cy="473075"/>
                <wp:effectExtent l="0" t="0" r="19685" b="22225"/>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73075"/>
                        </a:xfrm>
                        <a:prstGeom prst="rect">
                          <a:avLst/>
                        </a:prstGeom>
                        <a:solidFill>
                          <a:srgbClr val="FFFFFF"/>
                        </a:solidFill>
                        <a:ln w="9525">
                          <a:solidFill>
                            <a:srgbClr val="000000"/>
                          </a:solidFill>
                          <a:miter lim="800000"/>
                          <a:headEnd/>
                          <a:tailEnd/>
                        </a:ln>
                      </wps:spPr>
                      <wps:txbx>
                        <w:txbxContent>
                          <w:p w:rsidR="00163C2A" w:rsidRPr="006D67B0" w:rsidRDefault="006D67B0" w:rsidP="00163C2A">
                            <w:pPr>
                              <w:rPr>
                                <w:sz w:val="20"/>
                              </w:rPr>
                            </w:pPr>
                            <w:r>
                              <w:rPr>
                                <w:sz w:val="20"/>
                              </w:rPr>
                              <w:t xml:space="preserve">Maintain and improve the customer Equality and Diversity database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3" type="#_x0000_t202" style="position:absolute;left:0;text-align:left;margin-left:128.75pt;margin-top:.7pt;width:179.95pt;height:37.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">
                <v:textbox>
                  <w:txbxContent>
                    <w:p w:rsidR="00163C2A" w:rsidRPr="006D67B0" w:rsidRDefault="006D67B0" w:rsidP="00163C2A">
                      <w:pPr>
                        <w:rPr>
                          <w:sz w:val="20"/>
                        </w:rPr>
                      </w:pPr>
                      <w:r>
                        <w:rPr>
                          <w:sz w:val="20"/>
                        </w:rPr>
                        <w:t xml:space="preserve">Maintain and improve the customer Equality and Diversity database </w:t>
                      </w:r>
                    </w:p>
                  </w:txbxContent>
                </v:textbox>
                <w10:wrap anchorx="margin"/>
              </v:shape>
            </w:pict>
          </mc:Fallback>
        </mc:AlternateContent>
      </w:r>
      <w:r>
        <w:rPr>
          <w:rFonts w:cs="Arial"/>
          <w:noProof/>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2202180</wp:posOffset>
                </wp:positionH>
                <wp:positionV relativeFrom="paragraph">
                  <wp:posOffset>11430</wp:posOffset>
                </wp:positionV>
                <wp:extent cx="1842135" cy="720725"/>
                <wp:effectExtent l="0" t="0" r="5715" b="3175"/>
                <wp:wrapNone/>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7207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77E9" w:rsidRDefault="008277E9" w:rsidP="00803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34" type="#_x0000_t202" style="position:absolute;left:0;text-align:left;margin-left:173.4pt;margin-top:.9pt;width:145.05pt;height: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K4/gI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" stroked="f">
                <v:textbox>
                  <w:txbxContent>
                    <w:p w:rsidR="008277E9" w:rsidRDefault="008277E9" w:rsidP="008036C5"/>
                  </w:txbxContent>
                </v:textbox>
              </v:shape>
            </w:pict>
          </mc:Fallback>
        </mc:AlternateContent>
      </w: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jc w:val="both"/>
        <w:rPr>
          <w:rFonts w:cs="Arial"/>
          <w:szCs w:val="22"/>
        </w:rPr>
      </w:pPr>
    </w:p>
    <w:p w:rsidR="008036C5" w:rsidRPr="008E7D5D" w:rsidRDefault="008036C5" w:rsidP="008036C5">
      <w:pPr>
        <w:suppressAutoHyphens/>
        <w:jc w:val="both"/>
        <w:rPr>
          <w:rFonts w:cs="Arial"/>
          <w:spacing w:val="-2"/>
        </w:rPr>
      </w:pPr>
    </w:p>
    <w:p w:rsidR="00C51C14" w:rsidRPr="008E7D5D" w:rsidRDefault="00C51C14" w:rsidP="008036C5">
      <w:pPr>
        <w:suppressAutoHyphens/>
        <w:jc w:val="both"/>
        <w:rPr>
          <w:rFonts w:cs="Arial"/>
          <w:spacing w:val="-2"/>
        </w:rPr>
      </w:pPr>
    </w:p>
    <w:p w:rsidR="00C51C14" w:rsidRPr="008E7D5D" w:rsidRDefault="00C51C14" w:rsidP="008036C5">
      <w:pPr>
        <w:suppressAutoHyphens/>
        <w:jc w:val="both"/>
        <w:rPr>
          <w:rFonts w:cs="Arial"/>
          <w:spacing w:val="-2"/>
        </w:rPr>
      </w:pPr>
    </w:p>
    <w:p w:rsidR="008036C5" w:rsidRPr="008E7D5D" w:rsidRDefault="008036C5" w:rsidP="008036C5">
      <w:pPr>
        <w:suppressAutoHyphens/>
        <w:jc w:val="both"/>
        <w:rPr>
          <w:rFonts w:cs="Arial"/>
          <w:spacing w:val="-2"/>
        </w:rPr>
      </w:pPr>
    </w:p>
    <w:p w:rsidR="008036C5" w:rsidRPr="008E7D5D" w:rsidRDefault="008036C5" w:rsidP="008036C5">
      <w:pPr>
        <w:suppressAutoHyphens/>
        <w:jc w:val="both"/>
        <w:rPr>
          <w:rFonts w:cs="Arial"/>
          <w:spacing w:val="-2"/>
        </w:rPr>
      </w:pPr>
      <w:r w:rsidRPr="008E7D5D">
        <w:rPr>
          <w:rFonts w:cs="Arial"/>
          <w:spacing w:val="-2"/>
        </w:rPr>
        <w:t>This job description describes the general duties of the job and does not preclude other duties which are necessary for the eff</w:t>
      </w:r>
      <w:r w:rsidR="00EB5226" w:rsidRPr="008E7D5D">
        <w:rPr>
          <w:rFonts w:cs="Arial"/>
          <w:spacing w:val="-2"/>
        </w:rPr>
        <w:t>icient service delivery of the c</w:t>
      </w:r>
      <w:r w:rsidRPr="008E7D5D">
        <w:rPr>
          <w:rFonts w:cs="Arial"/>
          <w:spacing w:val="-2"/>
        </w:rPr>
        <w:t xml:space="preserve">ouncil and </w:t>
      </w:r>
      <w:r w:rsidR="00EB5226" w:rsidRPr="008E7D5D">
        <w:rPr>
          <w:rFonts w:cs="Arial"/>
          <w:spacing w:val="-2"/>
        </w:rPr>
        <w:t>t</w:t>
      </w:r>
      <w:r w:rsidRPr="008E7D5D">
        <w:rPr>
          <w:rFonts w:cs="Arial"/>
          <w:spacing w:val="-2"/>
        </w:rPr>
        <w:t xml:space="preserve">eam in serving its communities and meeting its objectives.  </w:t>
      </w:r>
    </w:p>
    <w:p w:rsidR="008036C5" w:rsidRPr="008E7D5D" w:rsidRDefault="008036C5" w:rsidP="008036C5">
      <w:pPr>
        <w:suppressAutoHyphens/>
        <w:jc w:val="both"/>
        <w:rPr>
          <w:rFonts w:cs="Arial"/>
          <w:spacing w:val="-2"/>
        </w:rPr>
      </w:pPr>
    </w:p>
    <w:p w:rsidR="008036C5" w:rsidRPr="008E7D5D" w:rsidRDefault="008036C5" w:rsidP="008036C5">
      <w:pPr>
        <w:suppressAutoHyphens/>
        <w:jc w:val="both"/>
        <w:rPr>
          <w:rFonts w:cs="Arial"/>
          <w:spacing w:val="-2"/>
        </w:rPr>
      </w:pPr>
      <w:r w:rsidRPr="008E7D5D">
        <w:rPr>
          <w:rFonts w:cs="Arial"/>
          <w:spacing w:val="-2"/>
        </w:rPr>
        <w:t>In consultation wit</w:t>
      </w:r>
      <w:r w:rsidR="00EB5226" w:rsidRPr="008E7D5D">
        <w:rPr>
          <w:rFonts w:cs="Arial"/>
          <w:spacing w:val="-2"/>
        </w:rPr>
        <w:t>h you, it may be varied by the c</w:t>
      </w:r>
      <w:r w:rsidRPr="008E7D5D">
        <w:rPr>
          <w:rFonts w:cs="Arial"/>
          <w:spacing w:val="-2"/>
        </w:rPr>
        <w:t>ouncil to reflect actual, contemplated or proposed changes in or to your job.</w:t>
      </w:r>
    </w:p>
    <w:p w:rsidR="008036C5" w:rsidRPr="008E7D5D" w:rsidRDefault="008036C5" w:rsidP="008036C5">
      <w:pPr>
        <w:suppressAutoHyphens/>
        <w:jc w:val="both"/>
        <w:rPr>
          <w:rFonts w:cs="Arial"/>
          <w:spacing w:val="-2"/>
        </w:rPr>
      </w:pPr>
    </w:p>
    <w:p w:rsidR="008036C5" w:rsidRDefault="008036C5" w:rsidP="008036C5">
      <w:pPr>
        <w:suppressAutoHyphens/>
        <w:jc w:val="both"/>
        <w:rPr>
          <w:rFonts w:cs="Arial"/>
          <w:spacing w:val="-2"/>
        </w:rPr>
      </w:pPr>
      <w:r w:rsidRPr="008E7D5D">
        <w:rPr>
          <w:rFonts w:cs="Arial"/>
          <w:spacing w:val="-2"/>
        </w:rPr>
        <w:t xml:space="preserve">Your </w:t>
      </w:r>
      <w:r w:rsidR="00EB5226" w:rsidRPr="008E7D5D">
        <w:rPr>
          <w:rFonts w:cs="Arial"/>
          <w:spacing w:val="-2"/>
        </w:rPr>
        <w:t>t</w:t>
      </w:r>
      <w:r w:rsidRPr="008E7D5D">
        <w:rPr>
          <w:rFonts w:cs="Arial"/>
          <w:spacing w:val="-2"/>
        </w:rPr>
        <w:t xml:space="preserve">eam </w:t>
      </w:r>
      <w:r w:rsidR="00EB5226" w:rsidRPr="008E7D5D">
        <w:rPr>
          <w:rFonts w:cs="Arial"/>
          <w:spacing w:val="-2"/>
        </w:rPr>
        <w:t xml:space="preserve">leader </w:t>
      </w:r>
      <w:r w:rsidRPr="008E7D5D">
        <w:rPr>
          <w:rFonts w:cs="Arial"/>
          <w:spacing w:val="-2"/>
        </w:rPr>
        <w:t>will commit to providing relevant, identified support and training in return for your commitment and dedication to the job role.</w:t>
      </w:r>
      <w:r w:rsidRPr="008E7D5D">
        <w:rPr>
          <w:rFonts w:cs="Arial"/>
          <w:spacing w:val="-2"/>
        </w:rPr>
        <w:tab/>
      </w:r>
    </w:p>
    <w:p w:rsidR="00112C2D" w:rsidRDefault="00112C2D" w:rsidP="008036C5">
      <w:pPr>
        <w:suppressAutoHyphens/>
        <w:jc w:val="both"/>
        <w:rPr>
          <w:rFonts w:cs="Arial"/>
          <w:spacing w:val="-2"/>
        </w:rPr>
      </w:pPr>
    </w:p>
    <w:p w:rsidR="00112C2D" w:rsidRDefault="00112C2D" w:rsidP="008036C5">
      <w:pPr>
        <w:suppressAutoHyphens/>
        <w:jc w:val="both"/>
        <w:rPr>
          <w:rFonts w:cs="Arial"/>
          <w:spacing w:val="-2"/>
        </w:rPr>
      </w:pPr>
    </w:p>
    <w:p w:rsidR="00112C2D" w:rsidRPr="008E7D5D" w:rsidRDefault="00112C2D" w:rsidP="008036C5">
      <w:pPr>
        <w:suppressAutoHyphens/>
        <w:jc w:val="both"/>
        <w:rPr>
          <w:rFonts w:cs="Arial"/>
          <w:spacing w:val="-2"/>
        </w:rPr>
        <w:sectPr w:rsidR="00112C2D" w:rsidRPr="008E7D5D" w:rsidSect="002435CC">
          <w:pgSz w:w="12240" w:h="15840"/>
          <w:pgMar w:top="1440" w:right="900" w:bottom="1440" w:left="1134" w:header="706" w:footer="706" w:gutter="0"/>
          <w:cols w:space="708"/>
          <w:docGrid w:linePitch="360"/>
        </w:sectPr>
      </w:pPr>
    </w:p>
    <w:p w:rsidR="008036C5" w:rsidRPr="00BE017A" w:rsidRDefault="002435CC" w:rsidP="008E7D5D">
      <w:pPr>
        <w:pStyle w:val="Title"/>
        <w:jc w:val="left"/>
        <w:rPr>
          <w:rFonts w:cs="Arial"/>
          <w:b w:val="0"/>
          <w:color w:val="808080"/>
          <w:sz w:val="36"/>
          <w:szCs w:val="36"/>
          <w:u w:val="single"/>
        </w:rPr>
      </w:pPr>
      <w:r w:rsidRPr="00BE017A">
        <w:rPr>
          <w:rFonts w:cs="Arial"/>
          <w:color w:val="808080"/>
          <w:sz w:val="36"/>
          <w:szCs w:val="36"/>
          <w:u w:val="single"/>
        </w:rPr>
        <w:lastRenderedPageBreak/>
        <w:t>Employee specification</w:t>
      </w:r>
    </w:p>
    <w:p w:rsidR="008036C5" w:rsidRPr="008E7D5D" w:rsidRDefault="008036C5" w:rsidP="008036C5">
      <w:pPr>
        <w:jc w:val="center"/>
        <w:rPr>
          <w:rFonts w:cs="Arial"/>
        </w:rPr>
      </w:pPr>
    </w:p>
    <w:p w:rsidR="008036C5" w:rsidRPr="008E7D5D" w:rsidRDefault="008036C5" w:rsidP="008036C5">
      <w:pPr>
        <w:jc w:val="center"/>
        <w:rPr>
          <w:rFonts w:cs="Arial"/>
        </w:rPr>
      </w:pPr>
    </w:p>
    <w:p w:rsidR="008036C5" w:rsidRPr="008E7D5D" w:rsidRDefault="008036C5" w:rsidP="008036C5">
      <w:pPr>
        <w:jc w:val="both"/>
        <w:rPr>
          <w:rFonts w:cs="Arial"/>
        </w:rPr>
      </w:pPr>
      <w:r w:rsidRPr="008E7D5D">
        <w:rPr>
          <w:rFonts w:cs="Arial"/>
        </w:rPr>
        <w:t>The employee specification is split into different sections to give you an indication of what we are looking for at all stages of the process.</w:t>
      </w:r>
    </w:p>
    <w:p w:rsidR="008036C5" w:rsidRPr="008E7D5D" w:rsidRDefault="008036C5" w:rsidP="008036C5">
      <w:pPr>
        <w:jc w:val="both"/>
        <w:rPr>
          <w:rFonts w:cs="Arial"/>
        </w:rPr>
      </w:pPr>
    </w:p>
    <w:p w:rsidR="008036C5" w:rsidRPr="008E7D5D" w:rsidRDefault="008036C5" w:rsidP="008036C5">
      <w:pPr>
        <w:jc w:val="both"/>
        <w:rPr>
          <w:rFonts w:cs="Arial"/>
        </w:rPr>
      </w:pPr>
      <w:r w:rsidRPr="008E7D5D">
        <w:rPr>
          <w:rFonts w:cs="Arial"/>
        </w:rPr>
        <w:t>Key questions or criteria are developed to set minimum criteria for this job.</w:t>
      </w:r>
    </w:p>
    <w:p w:rsidR="008036C5" w:rsidRPr="008E7D5D" w:rsidRDefault="008036C5" w:rsidP="008036C5">
      <w:pPr>
        <w:jc w:val="both"/>
        <w:rPr>
          <w:rFonts w:cs="Arial"/>
        </w:rPr>
      </w:pPr>
    </w:p>
    <w:p w:rsidR="008036C5" w:rsidRPr="008E7D5D" w:rsidRDefault="008036C5" w:rsidP="008036C5">
      <w:pPr>
        <w:jc w:val="both"/>
        <w:rPr>
          <w:rFonts w:cs="Arial"/>
        </w:rPr>
      </w:pPr>
      <w:r w:rsidRPr="008E7D5D">
        <w:rPr>
          <w:rFonts w:cs="Arial"/>
        </w:rPr>
        <w:t xml:space="preserve">In the role of </w:t>
      </w:r>
      <w:r w:rsidR="002F4CA8">
        <w:rPr>
          <w:rFonts w:cs="Arial"/>
        </w:rPr>
        <w:t>Housing Service Apprentice</w:t>
      </w:r>
      <w:r w:rsidR="00D945B1">
        <w:rPr>
          <w:rFonts w:cs="Arial"/>
        </w:rPr>
        <w:t xml:space="preserve"> </w:t>
      </w:r>
      <w:r w:rsidRPr="008E7D5D">
        <w:rPr>
          <w:rFonts w:cs="Arial"/>
        </w:rPr>
        <w:t>it is essential that you can answer yes to the following criteria:</w:t>
      </w:r>
    </w:p>
    <w:p w:rsidR="008036C5" w:rsidRPr="008E7D5D" w:rsidRDefault="008036C5" w:rsidP="008036C5">
      <w:pPr>
        <w:jc w:val="both"/>
        <w:rPr>
          <w:rFonts w:cs="Arial"/>
        </w:rPr>
      </w:pPr>
    </w:p>
    <w:p w:rsidR="008036C5" w:rsidRDefault="008036C5" w:rsidP="00977E76">
      <w:pPr>
        <w:numPr>
          <w:ilvl w:val="0"/>
          <w:numId w:val="5"/>
        </w:numPr>
        <w:jc w:val="both"/>
        <w:rPr>
          <w:rFonts w:cs="Arial"/>
        </w:rPr>
      </w:pPr>
      <w:r w:rsidRPr="008E7D5D">
        <w:rPr>
          <w:rFonts w:cs="Arial"/>
        </w:rPr>
        <w:t>Are you are eligible to work in the UK?</w:t>
      </w:r>
    </w:p>
    <w:p w:rsidR="000B65C3" w:rsidRPr="00D11078" w:rsidRDefault="00D11078" w:rsidP="00D11078">
      <w:pPr>
        <w:pStyle w:val="ListParagraph"/>
        <w:numPr>
          <w:ilvl w:val="0"/>
          <w:numId w:val="5"/>
        </w:numPr>
        <w:jc w:val="both"/>
        <w:rPr>
          <w:rFonts w:cs="Arial"/>
        </w:rPr>
      </w:pPr>
      <w:r>
        <w:rPr>
          <w:rFonts w:cs="Arial"/>
        </w:rPr>
        <w:t xml:space="preserve">Are you eligible to undertake the required training course at college? </w:t>
      </w:r>
    </w:p>
    <w:p w:rsidR="000B65C3" w:rsidRPr="008E7D5D" w:rsidRDefault="000B65C3" w:rsidP="000B65C3">
      <w:pPr>
        <w:jc w:val="both"/>
        <w:rPr>
          <w:rFonts w:cs="Arial"/>
        </w:rPr>
      </w:pPr>
    </w:p>
    <w:p w:rsidR="008036C5" w:rsidRPr="008E7D5D" w:rsidRDefault="003E30B6" w:rsidP="008036C5">
      <w:pPr>
        <w:jc w:val="both"/>
        <w:rPr>
          <w:rFonts w:cs="Arial"/>
        </w:rPr>
      </w:pPr>
      <w:r>
        <w:rPr>
          <w:rFonts w:cs="Arial"/>
          <w:noProof/>
          <w:lang w:val="en-GB" w:eastAsia="en-GB"/>
        </w:rPr>
        <mc:AlternateContent>
          <mc:Choice Requires="wps">
            <w:drawing>
              <wp:anchor distT="0" distB="0" distL="114300" distR="114300" simplePos="0" relativeHeight="251652608" behindDoc="1" locked="0" layoutInCell="1" allowOverlap="1">
                <wp:simplePos x="0" y="0"/>
                <wp:positionH relativeFrom="column">
                  <wp:posOffset>0</wp:posOffset>
                </wp:positionH>
                <wp:positionV relativeFrom="paragraph">
                  <wp:posOffset>219710</wp:posOffset>
                </wp:positionV>
                <wp:extent cx="5486400" cy="4215765"/>
                <wp:effectExtent l="0" t="0" r="19050" b="13335"/>
                <wp:wrapThrough wrapText="bothSides">
                  <wp:wrapPolygon edited="0">
                    <wp:start x="0" y="0"/>
                    <wp:lineTo x="0" y="21571"/>
                    <wp:lineTo x="21600" y="21571"/>
                    <wp:lineTo x="21600" y="0"/>
                    <wp:lineTo x="0" y="0"/>
                  </wp:wrapPolygon>
                </wp:wrapThrough>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215765"/>
                        </a:xfrm>
                        <a:prstGeom prst="rect">
                          <a:avLst/>
                        </a:prstGeom>
                        <a:solidFill>
                          <a:srgbClr val="FFFFFF"/>
                        </a:solidFill>
                        <a:ln w="9525">
                          <a:solidFill>
                            <a:srgbClr val="000000"/>
                          </a:solidFill>
                          <a:miter lim="800000"/>
                          <a:headEnd/>
                          <a:tailEnd/>
                        </a:ln>
                      </wps:spPr>
                      <wps:txbx>
                        <w:txbxContent>
                          <w:p w:rsidR="008277E9" w:rsidRPr="00B57F5D" w:rsidRDefault="008277E9" w:rsidP="008036C5">
                            <w:pPr>
                              <w:rPr>
                                <w:rFonts w:cs="Arial"/>
                                <w:color w:val="808080"/>
                                <w:sz w:val="24"/>
                              </w:rPr>
                            </w:pPr>
                            <w:r w:rsidRPr="00B57F5D">
                              <w:rPr>
                                <w:rFonts w:cs="Arial"/>
                                <w:b/>
                                <w:color w:val="808080"/>
                                <w:sz w:val="24"/>
                              </w:rPr>
                              <w:t>Shortlisting questions</w:t>
                            </w:r>
                            <w:r w:rsidRPr="00B57F5D">
                              <w:rPr>
                                <w:rFonts w:cs="Arial"/>
                                <w:color w:val="808080"/>
                                <w:sz w:val="24"/>
                              </w:rPr>
                              <w:t xml:space="preserve"> </w:t>
                            </w:r>
                            <w:r w:rsidR="000E2F82">
                              <w:rPr>
                                <w:rFonts w:cs="Arial"/>
                                <w:color w:val="808080"/>
                                <w:sz w:val="24"/>
                              </w:rPr>
                              <w:t xml:space="preserve">– </w:t>
                            </w:r>
                            <w:r w:rsidR="000E2F82" w:rsidRPr="000E2F82">
                              <w:rPr>
                                <w:rFonts w:cs="Arial"/>
                                <w:i/>
                                <w:sz w:val="20"/>
                              </w:rPr>
                              <w:t>please note this section is not required for the initial stage of application to Stephenson College</w:t>
                            </w:r>
                          </w:p>
                          <w:p w:rsidR="008277E9" w:rsidRDefault="008277E9" w:rsidP="008036C5">
                            <w:pPr>
                              <w:rPr>
                                <w:rFonts w:cs="Arial"/>
                              </w:rPr>
                            </w:pPr>
                          </w:p>
                          <w:p w:rsidR="008277E9" w:rsidRDefault="008277E9" w:rsidP="008036C5">
                            <w:pPr>
                              <w:rPr>
                                <w:rFonts w:cs="Arial"/>
                              </w:rPr>
                            </w:pPr>
                            <w:r>
                              <w:rPr>
                                <w:rFonts w:cs="Arial"/>
                              </w:rPr>
                              <w:t xml:space="preserve">Please imagine </w:t>
                            </w:r>
                            <w:r w:rsidR="00D945B1">
                              <w:rPr>
                                <w:rFonts w:cs="Arial"/>
                              </w:rPr>
                              <w:t xml:space="preserve">yourself in the role of the </w:t>
                            </w:r>
                            <w:r w:rsidR="002F4CA8">
                              <w:rPr>
                                <w:rFonts w:cs="Arial"/>
                              </w:rPr>
                              <w:t xml:space="preserve">Housing Service </w:t>
                            </w:r>
                            <w:r w:rsidR="00D945B1">
                              <w:rPr>
                                <w:rFonts w:cs="Arial"/>
                              </w:rPr>
                              <w:t xml:space="preserve">Apprentice </w:t>
                            </w:r>
                            <w:r>
                              <w:rPr>
                                <w:rFonts w:cs="Arial"/>
                              </w:rPr>
                              <w:t>and show how your previous experience and achievements may contribute towards your success in the role.</w:t>
                            </w:r>
                          </w:p>
                          <w:p w:rsidR="008277E9" w:rsidRDefault="008277E9" w:rsidP="008036C5">
                            <w:pPr>
                              <w:rPr>
                                <w:rFonts w:cs="Arial"/>
                              </w:rPr>
                            </w:pPr>
                          </w:p>
                          <w:p w:rsidR="008277E9" w:rsidRDefault="008277E9" w:rsidP="008036C5">
                            <w:pPr>
                              <w:rPr>
                                <w:rFonts w:cs="Arial"/>
                              </w:rPr>
                            </w:pPr>
                            <w:r>
                              <w:rPr>
                                <w:rFonts w:cs="Arial"/>
                              </w:rPr>
                              <w:t>To help you provide a quality summary of your experience and achievements to date, your answers must be limited to 300 words per criteria.</w:t>
                            </w:r>
                          </w:p>
                          <w:p w:rsidR="008277E9" w:rsidRDefault="008277E9" w:rsidP="008036C5">
                            <w:pPr>
                              <w:rPr>
                                <w:rFonts w:cs="Arial"/>
                              </w:rPr>
                            </w:pPr>
                          </w:p>
                          <w:p w:rsidR="008277E9" w:rsidRDefault="008277E9" w:rsidP="00977E76">
                            <w:pPr>
                              <w:numPr>
                                <w:ilvl w:val="0"/>
                                <w:numId w:val="1"/>
                              </w:numPr>
                              <w:rPr>
                                <w:rFonts w:cs="Arial"/>
                              </w:rPr>
                            </w:pPr>
                            <w:r w:rsidRPr="00B57F5D">
                              <w:rPr>
                                <w:rFonts w:cs="Arial"/>
                                <w:b/>
                                <w:color w:val="808080"/>
                              </w:rPr>
                              <w:t>Use our resources wisely</w:t>
                            </w:r>
                            <w:r>
                              <w:rPr>
                                <w:rFonts w:cs="Arial"/>
                              </w:rPr>
                              <w:t xml:space="preserve"> - give examples of how your work has ensured value for money.</w:t>
                            </w:r>
                          </w:p>
                          <w:p w:rsidR="008277E9" w:rsidRDefault="008277E9" w:rsidP="008036C5">
                            <w:pPr>
                              <w:ind w:left="1080"/>
                              <w:rPr>
                                <w:rFonts w:cs="Arial"/>
                              </w:rPr>
                            </w:pPr>
                          </w:p>
                          <w:p w:rsidR="008277E9" w:rsidRDefault="008277E9" w:rsidP="00977E76">
                            <w:pPr>
                              <w:numPr>
                                <w:ilvl w:val="0"/>
                                <w:numId w:val="1"/>
                              </w:numPr>
                              <w:rPr>
                                <w:rFonts w:cs="Arial"/>
                              </w:rPr>
                            </w:pPr>
                            <w:r w:rsidRPr="00B57F5D">
                              <w:rPr>
                                <w:rFonts w:cs="Arial"/>
                                <w:b/>
                                <w:color w:val="808080"/>
                              </w:rPr>
                              <w:t>Support what is possible</w:t>
                            </w:r>
                            <w:r>
                              <w:rPr>
                                <w:rFonts w:cs="Arial"/>
                              </w:rPr>
                              <w:t xml:space="preserve"> - give examples of how you have identified, agreed and delivered outcomes using listening, negotiating and delivering skills.</w:t>
                            </w:r>
                          </w:p>
                          <w:p w:rsidR="008277E9" w:rsidRPr="00AE2EF1" w:rsidRDefault="008277E9" w:rsidP="008036C5">
                            <w:pPr>
                              <w:rPr>
                                <w:rFonts w:cs="Arial"/>
                              </w:rPr>
                            </w:pPr>
                          </w:p>
                          <w:p w:rsidR="008277E9" w:rsidRDefault="008277E9" w:rsidP="00977E76">
                            <w:pPr>
                              <w:numPr>
                                <w:ilvl w:val="0"/>
                                <w:numId w:val="1"/>
                              </w:numPr>
                              <w:rPr>
                                <w:rFonts w:cs="Arial"/>
                              </w:rPr>
                            </w:pPr>
                            <w:r w:rsidRPr="00B57F5D">
                              <w:rPr>
                                <w:rFonts w:cs="Arial"/>
                                <w:b/>
                                <w:color w:val="808080"/>
                              </w:rPr>
                              <w:t>Be fair and proud</w:t>
                            </w:r>
                            <w:r>
                              <w:rPr>
                                <w:rFonts w:cs="Arial"/>
                              </w:rPr>
                              <w:t xml:space="preserve"> - give examples of how you have shown pride in your work and taken individual responsibility for the work you do.</w:t>
                            </w:r>
                          </w:p>
                          <w:p w:rsidR="008277E9" w:rsidRDefault="008277E9" w:rsidP="008036C5">
                            <w:pPr>
                              <w:rPr>
                                <w:rFonts w:cs="Arial"/>
                              </w:rPr>
                            </w:pPr>
                          </w:p>
                          <w:p w:rsidR="008277E9" w:rsidRDefault="008277E9" w:rsidP="00977E76">
                            <w:pPr>
                              <w:numPr>
                                <w:ilvl w:val="0"/>
                                <w:numId w:val="1"/>
                              </w:numPr>
                              <w:rPr>
                                <w:rFonts w:cs="Arial"/>
                              </w:rPr>
                            </w:pPr>
                            <w:r w:rsidRPr="00B57F5D">
                              <w:rPr>
                                <w:rFonts w:cs="Arial"/>
                                <w:b/>
                                <w:color w:val="808080"/>
                              </w:rPr>
                              <w:t>Listen carefully</w:t>
                            </w:r>
                            <w:r>
                              <w:rPr>
                                <w:rFonts w:cs="Arial"/>
                              </w:rPr>
                              <w:t xml:space="preserve"> - give examples of how you listen to the needs of customers and colleagues.</w:t>
                            </w:r>
                          </w:p>
                          <w:p w:rsidR="008277E9" w:rsidRDefault="008277E9" w:rsidP="008036C5">
                            <w:pPr>
                              <w:rPr>
                                <w:rFonts w:cs="Arial"/>
                              </w:rPr>
                            </w:pPr>
                          </w:p>
                          <w:p w:rsidR="008277E9" w:rsidRPr="00183D25" w:rsidRDefault="008277E9" w:rsidP="00977E76">
                            <w:pPr>
                              <w:numPr>
                                <w:ilvl w:val="0"/>
                                <w:numId w:val="1"/>
                              </w:numPr>
                              <w:rPr>
                                <w:rFonts w:cs="Arial"/>
                              </w:rPr>
                            </w:pPr>
                            <w:r w:rsidRPr="00B57F5D">
                              <w:rPr>
                                <w:rFonts w:cs="Arial"/>
                                <w:b/>
                                <w:color w:val="808080"/>
                              </w:rPr>
                              <w:t>Deliver agreed quality</w:t>
                            </w:r>
                            <w:r w:rsidRPr="00183D25">
                              <w:rPr>
                                <w:rFonts w:cs="Arial"/>
                              </w:rPr>
                              <w:t xml:space="preserve"> - give examples of how you set targets and monitor your work to ensure you deliver</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left:0;text-align:left;margin-left:0;margin-top:17.3pt;width:6in;height:33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">
                <v:textbox>
                  <w:txbxContent>
                    <w:p w:rsidR="008277E9" w:rsidRPr="00B57F5D" w:rsidRDefault="008277E9" w:rsidP="008036C5">
                      <w:pPr>
                        <w:rPr>
                          <w:rFonts w:cs="Arial"/>
                          <w:color w:val="808080"/>
                          <w:sz w:val="24"/>
                        </w:rPr>
                      </w:pPr>
                      <w:r w:rsidRPr="00B57F5D">
                        <w:rPr>
                          <w:rFonts w:cs="Arial"/>
                          <w:b/>
                          <w:color w:val="808080"/>
                          <w:sz w:val="24"/>
                        </w:rPr>
                        <w:t>Shortlisting questions</w:t>
                      </w:r>
                      <w:r w:rsidRPr="00B57F5D">
                        <w:rPr>
                          <w:rFonts w:cs="Arial"/>
                          <w:color w:val="808080"/>
                          <w:sz w:val="24"/>
                        </w:rPr>
                        <w:t xml:space="preserve"> </w:t>
                      </w:r>
                      <w:r w:rsidR="000E2F82">
                        <w:rPr>
                          <w:rFonts w:cs="Arial"/>
                          <w:color w:val="808080"/>
                          <w:sz w:val="24"/>
                        </w:rPr>
                        <w:t xml:space="preserve">– </w:t>
                      </w:r>
                      <w:r w:rsidR="000E2F82" w:rsidRPr="000E2F82">
                        <w:rPr>
                          <w:rFonts w:cs="Arial"/>
                          <w:i/>
                          <w:sz w:val="20"/>
                        </w:rPr>
                        <w:t>please note this section is not required for the initial stage of application to Stephenson College</w:t>
                      </w:r>
                    </w:p>
                    <w:p w:rsidR="008277E9" w:rsidRDefault="008277E9" w:rsidP="008036C5">
                      <w:pPr>
                        <w:rPr>
                          <w:rFonts w:cs="Arial"/>
                        </w:rPr>
                      </w:pPr>
                    </w:p>
                    <w:p w:rsidR="008277E9" w:rsidRDefault="008277E9" w:rsidP="008036C5">
                      <w:pPr>
                        <w:rPr>
                          <w:rFonts w:cs="Arial"/>
                        </w:rPr>
                      </w:pPr>
                      <w:r>
                        <w:rPr>
                          <w:rFonts w:cs="Arial"/>
                        </w:rPr>
                        <w:t xml:space="preserve">Please imagine </w:t>
                      </w:r>
                      <w:r w:rsidR="00D945B1">
                        <w:rPr>
                          <w:rFonts w:cs="Arial"/>
                        </w:rPr>
                        <w:t xml:space="preserve">yourself in the role of the </w:t>
                      </w:r>
                      <w:r w:rsidR="002F4CA8">
                        <w:rPr>
                          <w:rFonts w:cs="Arial"/>
                        </w:rPr>
                        <w:t xml:space="preserve">Housing Service </w:t>
                      </w:r>
                      <w:r w:rsidR="00D945B1">
                        <w:rPr>
                          <w:rFonts w:cs="Arial"/>
                        </w:rPr>
                        <w:t xml:space="preserve">Apprentice </w:t>
                      </w:r>
                      <w:r>
                        <w:rPr>
                          <w:rFonts w:cs="Arial"/>
                        </w:rPr>
                        <w:t>and show how your previous experience and achievements may contribute towards your success in the role.</w:t>
                      </w:r>
                    </w:p>
                    <w:p w:rsidR="008277E9" w:rsidRDefault="008277E9" w:rsidP="008036C5">
                      <w:pPr>
                        <w:rPr>
                          <w:rFonts w:cs="Arial"/>
                        </w:rPr>
                      </w:pPr>
                    </w:p>
                    <w:p w:rsidR="008277E9" w:rsidRDefault="008277E9" w:rsidP="008036C5">
                      <w:pPr>
                        <w:rPr>
                          <w:rFonts w:cs="Arial"/>
                        </w:rPr>
                      </w:pPr>
                      <w:r>
                        <w:rPr>
                          <w:rFonts w:cs="Arial"/>
                        </w:rPr>
                        <w:t>To help you provide a quality summary of your experience and achievements to date, your answers must be limited to 300 words per criteria.</w:t>
                      </w:r>
                    </w:p>
                    <w:p w:rsidR="008277E9" w:rsidRDefault="008277E9" w:rsidP="008036C5">
                      <w:pPr>
                        <w:rPr>
                          <w:rFonts w:cs="Arial"/>
                        </w:rPr>
                      </w:pPr>
                    </w:p>
                    <w:p w:rsidR="008277E9" w:rsidRDefault="008277E9" w:rsidP="00977E76">
                      <w:pPr>
                        <w:numPr>
                          <w:ilvl w:val="0"/>
                          <w:numId w:val="1"/>
                        </w:numPr>
                        <w:rPr>
                          <w:rFonts w:cs="Arial"/>
                        </w:rPr>
                      </w:pPr>
                      <w:r w:rsidRPr="00B57F5D">
                        <w:rPr>
                          <w:rFonts w:cs="Arial"/>
                          <w:b/>
                          <w:color w:val="808080"/>
                        </w:rPr>
                        <w:t>Use our resources wisely</w:t>
                      </w:r>
                      <w:r>
                        <w:rPr>
                          <w:rFonts w:cs="Arial"/>
                        </w:rPr>
                        <w:t xml:space="preserve"> - give examples of how your work has ensured value for money.</w:t>
                      </w:r>
                    </w:p>
                    <w:p w:rsidR="008277E9" w:rsidRDefault="008277E9" w:rsidP="008036C5">
                      <w:pPr>
                        <w:ind w:left="1080"/>
                        <w:rPr>
                          <w:rFonts w:cs="Arial"/>
                        </w:rPr>
                      </w:pPr>
                    </w:p>
                    <w:p w:rsidR="008277E9" w:rsidRDefault="008277E9" w:rsidP="00977E76">
                      <w:pPr>
                        <w:numPr>
                          <w:ilvl w:val="0"/>
                          <w:numId w:val="1"/>
                        </w:numPr>
                        <w:rPr>
                          <w:rFonts w:cs="Arial"/>
                        </w:rPr>
                      </w:pPr>
                      <w:r w:rsidRPr="00B57F5D">
                        <w:rPr>
                          <w:rFonts w:cs="Arial"/>
                          <w:b/>
                          <w:color w:val="808080"/>
                        </w:rPr>
                        <w:t>Support what is possible</w:t>
                      </w:r>
                      <w:r>
                        <w:rPr>
                          <w:rFonts w:cs="Arial"/>
                        </w:rPr>
                        <w:t xml:space="preserve"> - give examples of how you have identified, agreed and delivered outcomes using listening, negotiating and delivering skills.</w:t>
                      </w:r>
                    </w:p>
                    <w:p w:rsidR="008277E9" w:rsidRPr="00AE2EF1" w:rsidRDefault="008277E9" w:rsidP="008036C5">
                      <w:pPr>
                        <w:rPr>
                          <w:rFonts w:cs="Arial"/>
                        </w:rPr>
                      </w:pPr>
                    </w:p>
                    <w:p w:rsidR="008277E9" w:rsidRDefault="008277E9" w:rsidP="00977E76">
                      <w:pPr>
                        <w:numPr>
                          <w:ilvl w:val="0"/>
                          <w:numId w:val="1"/>
                        </w:numPr>
                        <w:rPr>
                          <w:rFonts w:cs="Arial"/>
                        </w:rPr>
                      </w:pPr>
                      <w:r w:rsidRPr="00B57F5D">
                        <w:rPr>
                          <w:rFonts w:cs="Arial"/>
                          <w:b/>
                          <w:color w:val="808080"/>
                        </w:rPr>
                        <w:t>Be fair and proud</w:t>
                      </w:r>
                      <w:r>
                        <w:rPr>
                          <w:rFonts w:cs="Arial"/>
                        </w:rPr>
                        <w:t xml:space="preserve"> - give examples of how you have shown pride in your work and taken individual responsibility for the work you do.</w:t>
                      </w:r>
                    </w:p>
                    <w:p w:rsidR="008277E9" w:rsidRDefault="008277E9" w:rsidP="008036C5">
                      <w:pPr>
                        <w:rPr>
                          <w:rFonts w:cs="Arial"/>
                        </w:rPr>
                      </w:pPr>
                    </w:p>
                    <w:p w:rsidR="008277E9" w:rsidRDefault="008277E9" w:rsidP="00977E76">
                      <w:pPr>
                        <w:numPr>
                          <w:ilvl w:val="0"/>
                          <w:numId w:val="1"/>
                        </w:numPr>
                        <w:rPr>
                          <w:rFonts w:cs="Arial"/>
                        </w:rPr>
                      </w:pPr>
                      <w:r w:rsidRPr="00B57F5D">
                        <w:rPr>
                          <w:rFonts w:cs="Arial"/>
                          <w:b/>
                          <w:color w:val="808080"/>
                        </w:rPr>
                        <w:t>Listen carefully</w:t>
                      </w:r>
                      <w:r>
                        <w:rPr>
                          <w:rFonts w:cs="Arial"/>
                        </w:rPr>
                        <w:t xml:space="preserve"> - give examples of how you listen to the needs of customers and colleagues.</w:t>
                      </w:r>
                    </w:p>
                    <w:p w:rsidR="008277E9" w:rsidRDefault="008277E9" w:rsidP="008036C5">
                      <w:pPr>
                        <w:rPr>
                          <w:rFonts w:cs="Arial"/>
                        </w:rPr>
                      </w:pPr>
                    </w:p>
                    <w:p w:rsidR="008277E9" w:rsidRPr="00183D25" w:rsidRDefault="008277E9" w:rsidP="00977E76">
                      <w:pPr>
                        <w:numPr>
                          <w:ilvl w:val="0"/>
                          <w:numId w:val="1"/>
                        </w:numPr>
                        <w:rPr>
                          <w:rFonts w:cs="Arial"/>
                        </w:rPr>
                      </w:pPr>
                      <w:r w:rsidRPr="00B57F5D">
                        <w:rPr>
                          <w:rFonts w:cs="Arial"/>
                          <w:b/>
                          <w:color w:val="808080"/>
                        </w:rPr>
                        <w:t>Deliver agreed quality</w:t>
                      </w:r>
                      <w:r w:rsidRPr="00183D25">
                        <w:rPr>
                          <w:rFonts w:cs="Arial"/>
                        </w:rPr>
                        <w:t xml:space="preserve"> - give examples of how you set targets and monitor your work to ensure you deliver</w:t>
                      </w:r>
                      <w:r>
                        <w:rPr>
                          <w:rFonts w:cs="Arial"/>
                        </w:rPr>
                        <w:t>.</w:t>
                      </w:r>
                    </w:p>
                  </w:txbxContent>
                </v:textbox>
                <w10:wrap type="through"/>
              </v:shape>
            </w:pict>
          </mc:Fallback>
        </mc:AlternateContent>
      </w:r>
    </w:p>
    <w:p w:rsidR="008036C5" w:rsidRPr="008E7D5D" w:rsidRDefault="008036C5" w:rsidP="008036C5">
      <w:pPr>
        <w:jc w:val="both"/>
        <w:rPr>
          <w:rFonts w:cs="Arial"/>
          <w:b/>
          <w:u w:val="single"/>
        </w:rPr>
      </w:pPr>
    </w:p>
    <w:p w:rsidR="009F3604" w:rsidRPr="008E7D5D" w:rsidRDefault="008036C5" w:rsidP="008036C5">
      <w:pPr>
        <w:jc w:val="both"/>
        <w:rPr>
          <w:rFonts w:cs="Arial"/>
        </w:rPr>
      </w:pPr>
      <w:r w:rsidRPr="008E7D5D">
        <w:rPr>
          <w:rFonts w:cs="Arial"/>
          <w:b/>
          <w:u w:val="single"/>
        </w:rPr>
        <w:br w:type="page"/>
      </w:r>
      <w:r w:rsidRPr="008E7D5D">
        <w:rPr>
          <w:rFonts w:cs="Arial"/>
          <w:b/>
          <w:color w:val="808080"/>
          <w:sz w:val="24"/>
        </w:rPr>
        <w:lastRenderedPageBreak/>
        <w:t>Interview criteria</w:t>
      </w:r>
      <w:r w:rsidRPr="008E7D5D">
        <w:rPr>
          <w:rFonts w:cs="Arial"/>
          <w:sz w:val="24"/>
        </w:rPr>
        <w:t xml:space="preserve"> </w:t>
      </w:r>
    </w:p>
    <w:p w:rsidR="009F3604" w:rsidRPr="008E7D5D" w:rsidRDefault="009F3604" w:rsidP="008036C5">
      <w:pPr>
        <w:jc w:val="both"/>
        <w:rPr>
          <w:rFonts w:cs="Arial"/>
        </w:rPr>
      </w:pPr>
    </w:p>
    <w:p w:rsidR="008036C5" w:rsidRPr="008E7D5D" w:rsidRDefault="008036C5" w:rsidP="008036C5">
      <w:pPr>
        <w:jc w:val="both"/>
        <w:rPr>
          <w:rFonts w:cs="Arial"/>
        </w:rPr>
      </w:pPr>
      <w:r w:rsidRPr="008E7D5D">
        <w:rPr>
          <w:rFonts w:cs="Arial"/>
        </w:rPr>
        <w:t xml:space="preserve">If you are shortlisted and invited to interview, the panel will be looking for evidence that you meet the following criteria. </w:t>
      </w:r>
    </w:p>
    <w:p w:rsidR="008036C5" w:rsidRPr="008E7D5D" w:rsidRDefault="008036C5" w:rsidP="008036C5">
      <w:pPr>
        <w:jc w:val="both"/>
        <w:rPr>
          <w:rFonts w:cs="Arial"/>
        </w:rPr>
      </w:pPr>
    </w:p>
    <w:p w:rsidR="008036C5" w:rsidRPr="008E7D5D" w:rsidRDefault="008036C5" w:rsidP="008036C5">
      <w:pPr>
        <w:jc w:val="both"/>
        <w:rPr>
          <w:rFonts w:cs="Arial"/>
        </w:rPr>
      </w:pPr>
      <w:r w:rsidRPr="008E7D5D">
        <w:rPr>
          <w:rFonts w:cs="Arial"/>
        </w:rPr>
        <w:t>Not only are we looking for evidence of work experience and knowledge but we are also looking at behaviours.</w:t>
      </w:r>
    </w:p>
    <w:p w:rsidR="008036C5" w:rsidRPr="008E7D5D" w:rsidRDefault="008036C5" w:rsidP="008036C5">
      <w:pPr>
        <w:jc w:val="both"/>
        <w:rPr>
          <w:rFonts w:cs="Arial"/>
        </w:rPr>
      </w:pPr>
    </w:p>
    <w:p w:rsidR="008036C5" w:rsidRPr="008E7D5D" w:rsidRDefault="008036C5" w:rsidP="008036C5">
      <w:pPr>
        <w:jc w:val="both"/>
        <w:rPr>
          <w:rFonts w:cs="Arial"/>
        </w:rPr>
      </w:pPr>
      <w:r w:rsidRPr="008E7D5D">
        <w:rPr>
          <w:rFonts w:cs="Arial"/>
        </w:rPr>
        <w:t xml:space="preserve">We will use a number of assessment techniques throughout the process, these may include: </w:t>
      </w:r>
    </w:p>
    <w:p w:rsidR="008036C5" w:rsidRPr="008E7D5D" w:rsidRDefault="008036C5" w:rsidP="008036C5">
      <w:pPr>
        <w:jc w:val="both"/>
        <w:rPr>
          <w:rFonts w:cs="Arial"/>
        </w:rPr>
      </w:pPr>
    </w:p>
    <w:p w:rsidR="008036C5" w:rsidRPr="008E7D5D" w:rsidRDefault="008036C5" w:rsidP="00977E76">
      <w:pPr>
        <w:numPr>
          <w:ilvl w:val="0"/>
          <w:numId w:val="4"/>
        </w:numPr>
        <w:jc w:val="both"/>
        <w:rPr>
          <w:rFonts w:cs="Arial"/>
        </w:rPr>
      </w:pPr>
      <w:r w:rsidRPr="008E7D5D">
        <w:rPr>
          <w:rFonts w:cs="Arial"/>
        </w:rPr>
        <w:t xml:space="preserve">interview; </w:t>
      </w:r>
    </w:p>
    <w:p w:rsidR="008036C5" w:rsidRPr="008E7D5D" w:rsidRDefault="008036C5" w:rsidP="00977E76">
      <w:pPr>
        <w:numPr>
          <w:ilvl w:val="0"/>
          <w:numId w:val="4"/>
        </w:numPr>
        <w:jc w:val="both"/>
        <w:rPr>
          <w:rFonts w:cs="Arial"/>
        </w:rPr>
      </w:pPr>
      <w:r w:rsidRPr="008E7D5D">
        <w:rPr>
          <w:rFonts w:cs="Arial"/>
        </w:rPr>
        <w:t>group discussions;</w:t>
      </w:r>
    </w:p>
    <w:p w:rsidR="008036C5" w:rsidRPr="008E7D5D" w:rsidRDefault="008036C5" w:rsidP="00977E76">
      <w:pPr>
        <w:numPr>
          <w:ilvl w:val="0"/>
          <w:numId w:val="4"/>
        </w:numPr>
        <w:jc w:val="both"/>
        <w:rPr>
          <w:rFonts w:cs="Arial"/>
        </w:rPr>
      </w:pPr>
      <w:r w:rsidRPr="008E7D5D">
        <w:rPr>
          <w:rFonts w:cs="Arial"/>
        </w:rPr>
        <w:t xml:space="preserve">work-based exercises; </w:t>
      </w:r>
    </w:p>
    <w:p w:rsidR="008036C5" w:rsidRPr="008E7D5D" w:rsidRDefault="008036C5" w:rsidP="00977E76">
      <w:pPr>
        <w:numPr>
          <w:ilvl w:val="0"/>
          <w:numId w:val="4"/>
        </w:numPr>
        <w:jc w:val="both"/>
        <w:rPr>
          <w:rFonts w:cs="Arial"/>
        </w:rPr>
      </w:pPr>
      <w:r w:rsidRPr="008E7D5D">
        <w:rPr>
          <w:rFonts w:cs="Arial"/>
        </w:rPr>
        <w:t xml:space="preserve">psychological profiling; </w:t>
      </w:r>
    </w:p>
    <w:p w:rsidR="008036C5" w:rsidRPr="008E7D5D" w:rsidRDefault="008036C5" w:rsidP="00977E76">
      <w:pPr>
        <w:numPr>
          <w:ilvl w:val="0"/>
          <w:numId w:val="4"/>
        </w:numPr>
        <w:jc w:val="both"/>
        <w:rPr>
          <w:rFonts w:cs="Arial"/>
        </w:rPr>
      </w:pPr>
      <w:r w:rsidRPr="008E7D5D">
        <w:rPr>
          <w:rFonts w:cs="Arial"/>
        </w:rPr>
        <w:t>presentations; and</w:t>
      </w:r>
    </w:p>
    <w:p w:rsidR="008036C5" w:rsidRPr="008E7D5D" w:rsidRDefault="008036C5" w:rsidP="00977E76">
      <w:pPr>
        <w:numPr>
          <w:ilvl w:val="0"/>
          <w:numId w:val="4"/>
        </w:numPr>
        <w:jc w:val="both"/>
        <w:rPr>
          <w:rFonts w:cs="Arial"/>
          <w:sz w:val="20"/>
        </w:rPr>
      </w:pPr>
      <w:r w:rsidRPr="008E7D5D">
        <w:rPr>
          <w:rFonts w:cs="Arial"/>
        </w:rPr>
        <w:t>references.</w:t>
      </w:r>
    </w:p>
    <w:p w:rsidR="008036C5" w:rsidRPr="008E7D5D" w:rsidRDefault="008036C5" w:rsidP="008036C5">
      <w:pPr>
        <w:jc w:val="both"/>
        <w:rPr>
          <w:rFonts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036C5" w:rsidRPr="008E7D5D" w:rsidTr="000E2F82">
        <w:trPr>
          <w:trHeight w:val="80"/>
        </w:trPr>
        <w:tc>
          <w:tcPr>
            <w:tcW w:w="9747" w:type="dxa"/>
            <w:shd w:val="clear" w:color="auto" w:fill="E0E0E0"/>
          </w:tcPr>
          <w:p w:rsidR="008036C5" w:rsidRPr="008E7D5D" w:rsidRDefault="008036C5" w:rsidP="008036C5">
            <w:pPr>
              <w:rPr>
                <w:rFonts w:cs="Arial"/>
                <w:b/>
                <w:sz w:val="20"/>
              </w:rPr>
            </w:pPr>
            <w:r w:rsidRPr="008E7D5D">
              <w:rPr>
                <w:rFonts w:cs="Arial"/>
                <w:b/>
                <w:sz w:val="20"/>
              </w:rPr>
              <w:t>BEHAVIOURS</w:t>
            </w:r>
          </w:p>
        </w:tc>
      </w:tr>
      <w:tr w:rsidR="008036C5" w:rsidRPr="008E7D5D" w:rsidTr="000E2F82">
        <w:trPr>
          <w:trHeight w:val="80"/>
        </w:trPr>
        <w:tc>
          <w:tcPr>
            <w:tcW w:w="9747" w:type="dxa"/>
          </w:tcPr>
          <w:p w:rsidR="008036C5" w:rsidRDefault="008036C5" w:rsidP="008036C5">
            <w:pPr>
              <w:rPr>
                <w:rFonts w:cs="Arial"/>
                <w:sz w:val="20"/>
              </w:rPr>
            </w:pPr>
          </w:p>
          <w:p w:rsidR="00D33DD5" w:rsidRPr="00BE017A" w:rsidRDefault="00D33DD5" w:rsidP="00977E76">
            <w:pPr>
              <w:numPr>
                <w:ilvl w:val="0"/>
                <w:numId w:val="8"/>
              </w:numPr>
              <w:rPr>
                <w:szCs w:val="22"/>
              </w:rPr>
            </w:pPr>
            <w:r w:rsidRPr="00BE017A">
              <w:rPr>
                <w:szCs w:val="22"/>
              </w:rPr>
              <w:t xml:space="preserve">Willing to undertake and pass </w:t>
            </w:r>
            <w:r w:rsidR="006D67B0">
              <w:rPr>
                <w:szCs w:val="22"/>
              </w:rPr>
              <w:t>and NVQ in Business Administration</w:t>
            </w:r>
          </w:p>
          <w:p w:rsidR="002B57F9" w:rsidRPr="000108E4" w:rsidRDefault="002B57F9" w:rsidP="000108E4">
            <w:pPr>
              <w:rPr>
                <w:szCs w:val="22"/>
                <w:lang w:val="en-GB"/>
              </w:rPr>
            </w:pPr>
          </w:p>
          <w:p w:rsidR="002B57F9" w:rsidRPr="00BE017A" w:rsidRDefault="002B57F9" w:rsidP="00977E76">
            <w:pPr>
              <w:numPr>
                <w:ilvl w:val="0"/>
                <w:numId w:val="8"/>
              </w:numPr>
              <w:rPr>
                <w:szCs w:val="22"/>
                <w:lang w:val="en-GB"/>
              </w:rPr>
            </w:pPr>
            <w:r w:rsidRPr="00BE017A">
              <w:rPr>
                <w:szCs w:val="22"/>
              </w:rPr>
              <w:t>An appreciation of health and safety legislation and good practice.</w:t>
            </w:r>
          </w:p>
          <w:p w:rsidR="002B57F9" w:rsidRPr="00BE017A" w:rsidRDefault="002B57F9" w:rsidP="002B57F9">
            <w:pPr>
              <w:pStyle w:val="ListParagraph"/>
              <w:rPr>
                <w:szCs w:val="22"/>
                <w:lang w:val="en-GB"/>
              </w:rPr>
            </w:pPr>
          </w:p>
          <w:p w:rsidR="002B57F9" w:rsidRPr="00BE017A" w:rsidRDefault="000108E4" w:rsidP="00977E76">
            <w:pPr>
              <w:numPr>
                <w:ilvl w:val="0"/>
                <w:numId w:val="8"/>
              </w:numPr>
              <w:rPr>
                <w:szCs w:val="22"/>
                <w:lang w:val="en-GB"/>
              </w:rPr>
            </w:pPr>
            <w:r>
              <w:rPr>
                <w:szCs w:val="22"/>
              </w:rPr>
              <w:t>Willingness to learn and take constructive feedback</w:t>
            </w:r>
          </w:p>
          <w:p w:rsidR="002B57F9" w:rsidRPr="00BE017A" w:rsidRDefault="002B57F9" w:rsidP="002B57F9">
            <w:pPr>
              <w:rPr>
                <w:szCs w:val="22"/>
                <w:lang w:val="en-GB"/>
              </w:rPr>
            </w:pPr>
          </w:p>
          <w:p w:rsidR="002B57F9" w:rsidRPr="00BE017A" w:rsidRDefault="002B57F9" w:rsidP="00977E76">
            <w:pPr>
              <w:numPr>
                <w:ilvl w:val="0"/>
                <w:numId w:val="8"/>
              </w:numPr>
              <w:rPr>
                <w:szCs w:val="22"/>
              </w:rPr>
            </w:pPr>
            <w:r w:rsidRPr="00BE017A">
              <w:rPr>
                <w:szCs w:val="22"/>
              </w:rPr>
              <w:t xml:space="preserve">Willing to </w:t>
            </w:r>
            <w:r w:rsidR="000108E4">
              <w:rPr>
                <w:szCs w:val="22"/>
              </w:rPr>
              <w:t>interact with Housing Service customers and provide accurate and relevant information</w:t>
            </w:r>
          </w:p>
          <w:p w:rsidR="00975EB6" w:rsidRPr="000108E4" w:rsidRDefault="00975EB6" w:rsidP="000108E4">
            <w:pPr>
              <w:rPr>
                <w:szCs w:val="22"/>
              </w:rPr>
            </w:pPr>
          </w:p>
          <w:p w:rsidR="00975EB6" w:rsidRPr="00975EB6" w:rsidRDefault="00975EB6" w:rsidP="00975EB6">
            <w:pPr>
              <w:numPr>
                <w:ilvl w:val="0"/>
                <w:numId w:val="9"/>
              </w:numPr>
              <w:rPr>
                <w:szCs w:val="22"/>
                <w:lang w:val="en-GB"/>
              </w:rPr>
            </w:pPr>
            <w:r w:rsidRPr="00BE017A">
              <w:rPr>
                <w:szCs w:val="22"/>
              </w:rPr>
              <w:t xml:space="preserve">Able </w:t>
            </w:r>
            <w:r w:rsidR="002F4CA8">
              <w:rPr>
                <w:szCs w:val="22"/>
              </w:rPr>
              <w:t xml:space="preserve">and confident </w:t>
            </w:r>
            <w:r w:rsidRPr="00BE017A">
              <w:rPr>
                <w:szCs w:val="22"/>
              </w:rPr>
              <w:t>to deal with tenants and/or members of the public.</w:t>
            </w:r>
          </w:p>
          <w:p w:rsidR="002B57F9" w:rsidRPr="00BE017A" w:rsidRDefault="002B57F9" w:rsidP="002B57F9">
            <w:pPr>
              <w:rPr>
                <w:szCs w:val="22"/>
              </w:rPr>
            </w:pPr>
          </w:p>
          <w:p w:rsidR="002B57F9" w:rsidRPr="00BE017A" w:rsidRDefault="002B57F9" w:rsidP="00977E76">
            <w:pPr>
              <w:numPr>
                <w:ilvl w:val="0"/>
                <w:numId w:val="8"/>
              </w:numPr>
              <w:rPr>
                <w:szCs w:val="22"/>
                <w:lang w:val="en-GB"/>
              </w:rPr>
            </w:pPr>
            <w:r w:rsidRPr="00BE017A">
              <w:rPr>
                <w:szCs w:val="22"/>
                <w:lang w:val="en-GB"/>
              </w:rPr>
              <w:t>Willing and committed to undertake all training as required via both the College and the Council.</w:t>
            </w:r>
          </w:p>
          <w:p w:rsidR="002B57F9" w:rsidRPr="00BE017A" w:rsidRDefault="002B57F9" w:rsidP="002B57F9">
            <w:pPr>
              <w:rPr>
                <w:szCs w:val="22"/>
                <w:lang w:val="en-GB"/>
              </w:rPr>
            </w:pPr>
          </w:p>
          <w:p w:rsidR="000B65C3" w:rsidRPr="00BE017A" w:rsidRDefault="002B57F9" w:rsidP="008036C5">
            <w:pPr>
              <w:numPr>
                <w:ilvl w:val="0"/>
                <w:numId w:val="8"/>
              </w:numPr>
              <w:rPr>
                <w:szCs w:val="22"/>
                <w:lang w:val="en-GB"/>
              </w:rPr>
            </w:pPr>
            <w:r w:rsidRPr="00BE017A">
              <w:rPr>
                <w:szCs w:val="22"/>
                <w:lang w:val="en-GB"/>
              </w:rPr>
              <w:t>Willing to adhere to the Council’s policies and procedure appropriate to this post.</w:t>
            </w:r>
          </w:p>
          <w:p w:rsidR="008036C5" w:rsidRPr="008E7D5D" w:rsidRDefault="008036C5" w:rsidP="000B65C3">
            <w:pPr>
              <w:rPr>
                <w:rFonts w:cs="Arial"/>
                <w:sz w:val="20"/>
              </w:rPr>
            </w:pPr>
          </w:p>
        </w:tc>
      </w:tr>
      <w:tr w:rsidR="008036C5" w:rsidRPr="008E7D5D" w:rsidTr="000E2F82">
        <w:trPr>
          <w:trHeight w:val="80"/>
        </w:trPr>
        <w:tc>
          <w:tcPr>
            <w:tcW w:w="9747" w:type="dxa"/>
            <w:shd w:val="clear" w:color="auto" w:fill="D9D9D9"/>
          </w:tcPr>
          <w:p w:rsidR="008036C5" w:rsidRPr="008E7D5D" w:rsidRDefault="008036C5" w:rsidP="008036C5">
            <w:pPr>
              <w:rPr>
                <w:rFonts w:cs="Arial"/>
                <w:b/>
                <w:sz w:val="20"/>
              </w:rPr>
            </w:pPr>
            <w:r w:rsidRPr="008E7D5D">
              <w:rPr>
                <w:rFonts w:cs="Arial"/>
                <w:b/>
                <w:sz w:val="20"/>
              </w:rPr>
              <w:t>TECHNICAL</w:t>
            </w:r>
          </w:p>
        </w:tc>
      </w:tr>
      <w:tr w:rsidR="008036C5" w:rsidRPr="008E7D5D" w:rsidTr="000E2F82">
        <w:trPr>
          <w:trHeight w:val="80"/>
        </w:trPr>
        <w:tc>
          <w:tcPr>
            <w:tcW w:w="9747" w:type="dxa"/>
          </w:tcPr>
          <w:p w:rsidR="002B57F9" w:rsidRPr="00BE017A" w:rsidRDefault="002B57F9" w:rsidP="002B57F9">
            <w:pPr>
              <w:rPr>
                <w:szCs w:val="22"/>
                <w:lang w:val="en-GB"/>
              </w:rPr>
            </w:pPr>
          </w:p>
          <w:p w:rsidR="002B57F9" w:rsidRPr="00BE017A" w:rsidRDefault="002B57F9" w:rsidP="00977E76">
            <w:pPr>
              <w:numPr>
                <w:ilvl w:val="0"/>
                <w:numId w:val="9"/>
              </w:numPr>
              <w:rPr>
                <w:szCs w:val="22"/>
              </w:rPr>
            </w:pPr>
            <w:r w:rsidRPr="00BE017A">
              <w:rPr>
                <w:szCs w:val="22"/>
              </w:rPr>
              <w:t xml:space="preserve">Ability to carry out </w:t>
            </w:r>
            <w:r w:rsidR="002F4CA8">
              <w:rPr>
                <w:szCs w:val="22"/>
              </w:rPr>
              <w:t>actions</w:t>
            </w:r>
            <w:r w:rsidRPr="00BE017A">
              <w:rPr>
                <w:szCs w:val="22"/>
              </w:rPr>
              <w:t xml:space="preserve"> as required to complete tasks.</w:t>
            </w:r>
          </w:p>
          <w:p w:rsidR="002B57F9" w:rsidRPr="00BE017A" w:rsidRDefault="002B57F9" w:rsidP="002B57F9">
            <w:pPr>
              <w:rPr>
                <w:szCs w:val="22"/>
                <w:lang w:val="en-GB"/>
              </w:rPr>
            </w:pPr>
          </w:p>
          <w:p w:rsidR="002B57F9" w:rsidRPr="00BE017A" w:rsidRDefault="002B57F9" w:rsidP="00977E76">
            <w:pPr>
              <w:numPr>
                <w:ilvl w:val="0"/>
                <w:numId w:val="9"/>
              </w:numPr>
              <w:rPr>
                <w:szCs w:val="22"/>
              </w:rPr>
            </w:pPr>
            <w:r w:rsidRPr="00BE017A">
              <w:rPr>
                <w:szCs w:val="22"/>
              </w:rPr>
              <w:t xml:space="preserve">Able to </w:t>
            </w:r>
            <w:r w:rsidR="000108E4">
              <w:rPr>
                <w:szCs w:val="22"/>
              </w:rPr>
              <w:t>update systems with information as directed</w:t>
            </w:r>
          </w:p>
          <w:p w:rsidR="002B57F9" w:rsidRPr="00BE017A" w:rsidRDefault="002B57F9" w:rsidP="002B57F9">
            <w:pPr>
              <w:rPr>
                <w:szCs w:val="22"/>
              </w:rPr>
            </w:pPr>
          </w:p>
          <w:p w:rsidR="002B57F9" w:rsidRPr="00975EB6" w:rsidRDefault="002B57F9" w:rsidP="00977E76">
            <w:pPr>
              <w:numPr>
                <w:ilvl w:val="0"/>
                <w:numId w:val="9"/>
              </w:numPr>
              <w:rPr>
                <w:szCs w:val="22"/>
                <w:lang w:val="en-GB"/>
              </w:rPr>
            </w:pPr>
            <w:r w:rsidRPr="00BE017A">
              <w:rPr>
                <w:szCs w:val="22"/>
              </w:rPr>
              <w:t>Able to complete all relevant reports</w:t>
            </w:r>
            <w:r w:rsidR="000108E4">
              <w:rPr>
                <w:szCs w:val="22"/>
              </w:rPr>
              <w:t xml:space="preserve"> and records,</w:t>
            </w:r>
            <w:r w:rsidRPr="00BE017A">
              <w:rPr>
                <w:szCs w:val="22"/>
              </w:rPr>
              <w:t xml:space="preserve"> manually and electronically</w:t>
            </w:r>
          </w:p>
          <w:p w:rsidR="00975EB6" w:rsidRDefault="00975EB6" w:rsidP="00975EB6">
            <w:pPr>
              <w:pStyle w:val="ListParagraph"/>
              <w:rPr>
                <w:szCs w:val="22"/>
                <w:lang w:val="en-GB"/>
              </w:rPr>
            </w:pPr>
          </w:p>
          <w:p w:rsidR="000108E4" w:rsidRPr="000108E4" w:rsidRDefault="000108E4" w:rsidP="000108E4">
            <w:pPr>
              <w:numPr>
                <w:ilvl w:val="0"/>
                <w:numId w:val="8"/>
              </w:numPr>
              <w:rPr>
                <w:szCs w:val="22"/>
                <w:lang w:val="en-GB"/>
              </w:rPr>
            </w:pPr>
            <w:r>
              <w:rPr>
                <w:szCs w:val="22"/>
              </w:rPr>
              <w:t>Able to work independently and complete tasks accurately</w:t>
            </w:r>
          </w:p>
          <w:p w:rsidR="000B65C3" w:rsidRPr="008E7D5D" w:rsidRDefault="000B65C3" w:rsidP="008036C5">
            <w:pPr>
              <w:rPr>
                <w:rFonts w:cs="Arial"/>
                <w:sz w:val="20"/>
              </w:rPr>
            </w:pPr>
          </w:p>
        </w:tc>
      </w:tr>
      <w:tr w:rsidR="008036C5" w:rsidRPr="008E7D5D" w:rsidTr="000E2F82">
        <w:trPr>
          <w:trHeight w:val="301"/>
        </w:trPr>
        <w:tc>
          <w:tcPr>
            <w:tcW w:w="9747" w:type="dxa"/>
            <w:tcBorders>
              <w:bottom w:val="single" w:sz="4" w:space="0" w:color="auto"/>
            </w:tcBorders>
            <w:shd w:val="clear" w:color="auto" w:fill="D9D9D9"/>
          </w:tcPr>
          <w:p w:rsidR="008036C5" w:rsidRPr="008E7D5D" w:rsidRDefault="008036C5" w:rsidP="008036C5">
            <w:pPr>
              <w:rPr>
                <w:rFonts w:cs="Arial"/>
                <w:b/>
                <w:sz w:val="20"/>
              </w:rPr>
            </w:pPr>
            <w:r w:rsidRPr="008E7D5D">
              <w:rPr>
                <w:rFonts w:cs="Arial"/>
                <w:b/>
                <w:sz w:val="20"/>
              </w:rPr>
              <w:t>TEST AT INTERVIEW</w:t>
            </w:r>
          </w:p>
        </w:tc>
      </w:tr>
      <w:tr w:rsidR="008036C5" w:rsidRPr="008E7D5D" w:rsidTr="000E2F82">
        <w:trPr>
          <w:trHeight w:val="301"/>
        </w:trPr>
        <w:tc>
          <w:tcPr>
            <w:tcW w:w="9747" w:type="dxa"/>
            <w:shd w:val="clear" w:color="auto" w:fill="auto"/>
          </w:tcPr>
          <w:p w:rsidR="00975EB6" w:rsidRDefault="00975EB6" w:rsidP="002435CC">
            <w:pPr>
              <w:rPr>
                <w:rFonts w:cs="Arial"/>
                <w:szCs w:val="22"/>
              </w:rPr>
            </w:pPr>
          </w:p>
          <w:p w:rsidR="00B74EF8" w:rsidRDefault="00BE017A" w:rsidP="00C578DF">
            <w:pPr>
              <w:numPr>
                <w:ilvl w:val="0"/>
                <w:numId w:val="10"/>
              </w:numPr>
              <w:rPr>
                <w:rFonts w:cs="Arial"/>
                <w:szCs w:val="22"/>
              </w:rPr>
            </w:pPr>
            <w:r>
              <w:rPr>
                <w:rFonts w:cs="Arial"/>
                <w:szCs w:val="22"/>
              </w:rPr>
              <w:t xml:space="preserve">Pre selection </w:t>
            </w:r>
            <w:r w:rsidR="00975EB6">
              <w:rPr>
                <w:rFonts w:cs="Arial"/>
                <w:szCs w:val="22"/>
              </w:rPr>
              <w:t>by Stephenson College followed by an interview and assessment by North West Leicestershire District Council.</w:t>
            </w:r>
          </w:p>
          <w:p w:rsidR="000B65C3" w:rsidRPr="008E7D5D" w:rsidRDefault="000B65C3" w:rsidP="002435CC">
            <w:pPr>
              <w:rPr>
                <w:rFonts w:cs="Arial"/>
                <w:b/>
                <w:sz w:val="20"/>
              </w:rPr>
            </w:pPr>
          </w:p>
        </w:tc>
      </w:tr>
    </w:tbl>
    <w:p w:rsidR="002A4732" w:rsidRPr="008E7D5D" w:rsidRDefault="008036C5" w:rsidP="004A5EE8">
      <w:pPr>
        <w:jc w:val="both"/>
        <w:rPr>
          <w:rFonts w:cs="Arial"/>
        </w:rPr>
      </w:pPr>
      <w:r w:rsidRPr="008E7D5D">
        <w:rPr>
          <w:rFonts w:cs="Arial"/>
          <w:sz w:val="20"/>
        </w:rPr>
        <w:br w:type="page"/>
      </w:r>
      <w:r w:rsidR="004A5EE8" w:rsidRPr="008E7D5D">
        <w:rPr>
          <w:rFonts w:cs="Arial"/>
        </w:rPr>
        <w:lastRenderedPageBreak/>
        <w:t xml:space="preserve">To help you see where this post fits into our organisation, we’ve added an organisation chart.  </w:t>
      </w:r>
    </w:p>
    <w:p w:rsidR="002A4732" w:rsidRPr="008E7D5D" w:rsidRDefault="002A4732" w:rsidP="004A5EE8">
      <w:pPr>
        <w:jc w:val="both"/>
        <w:rPr>
          <w:rFonts w:cs="Arial"/>
        </w:rPr>
      </w:pPr>
    </w:p>
    <w:p w:rsidR="004A5EE8" w:rsidRPr="008E7D5D" w:rsidRDefault="004A5EE8" w:rsidP="004A5EE8">
      <w:pPr>
        <w:jc w:val="both"/>
        <w:rPr>
          <w:rFonts w:cs="Arial"/>
        </w:rPr>
      </w:pPr>
      <w:r w:rsidRPr="008E7D5D">
        <w:rPr>
          <w:rFonts w:cs="Arial"/>
        </w:rPr>
        <w:t xml:space="preserve">The </w:t>
      </w:r>
      <w:r w:rsidR="006D67B0">
        <w:rPr>
          <w:rFonts w:cs="Arial"/>
        </w:rPr>
        <w:t xml:space="preserve">Housing Administration Apprentice will sit within </w:t>
      </w:r>
      <w:r w:rsidR="003E30B6">
        <w:rPr>
          <w:rFonts w:cs="Arial"/>
        </w:rPr>
        <w:t>the</w:t>
      </w:r>
      <w:r w:rsidR="006D67B0">
        <w:rPr>
          <w:rFonts w:cs="Arial"/>
        </w:rPr>
        <w:t xml:space="preserve"> </w:t>
      </w:r>
      <w:r w:rsidR="003E30B6">
        <w:rPr>
          <w:rFonts w:cs="Arial"/>
        </w:rPr>
        <w:t>Income &amp; Systems</w:t>
      </w:r>
      <w:r w:rsidR="006D67B0">
        <w:rPr>
          <w:rFonts w:cs="Arial"/>
        </w:rPr>
        <w:t xml:space="preserve"> Teams which sit</w:t>
      </w:r>
      <w:r w:rsidR="002A4732" w:rsidRPr="008E7D5D">
        <w:rPr>
          <w:rFonts w:cs="Arial"/>
        </w:rPr>
        <w:t xml:space="preserve"> within </w:t>
      </w:r>
      <w:r w:rsidR="00C578DF">
        <w:rPr>
          <w:rFonts w:cs="Arial"/>
        </w:rPr>
        <w:t>Housing</w:t>
      </w:r>
      <w:r w:rsidR="002A4732" w:rsidRPr="008E7D5D">
        <w:rPr>
          <w:rFonts w:cs="Arial"/>
        </w:rPr>
        <w:t xml:space="preserve"> Services. </w:t>
      </w:r>
    </w:p>
    <w:p w:rsidR="00B2769E" w:rsidRPr="008E7D5D" w:rsidRDefault="00B2769E" w:rsidP="003A498C">
      <w:pPr>
        <w:rPr>
          <w:rFonts w:cs="Arial"/>
          <w:b/>
          <w:color w:val="FF0000"/>
        </w:rPr>
      </w:pPr>
    </w:p>
    <w:p w:rsidR="00B2769E" w:rsidRPr="008E7D5D" w:rsidRDefault="00B2769E" w:rsidP="003A498C">
      <w:pPr>
        <w:rPr>
          <w:rFonts w:cs="Arial"/>
          <w:b/>
          <w:color w:val="FF0000"/>
        </w:rPr>
      </w:pPr>
    </w:p>
    <w:p w:rsidR="00B2769E" w:rsidRPr="008E7D5D" w:rsidRDefault="00B2769E" w:rsidP="003A498C">
      <w:pPr>
        <w:rPr>
          <w:rFonts w:cs="Arial"/>
          <w:b/>
          <w:color w:val="FF0000"/>
        </w:rPr>
      </w:pPr>
    </w:p>
    <w:p w:rsidR="003A498C" w:rsidRPr="008E7D5D" w:rsidRDefault="003A498C" w:rsidP="003A498C">
      <w:pPr>
        <w:rPr>
          <w:rFonts w:cs="Arial"/>
          <w:b/>
          <w:color w:val="FF0000"/>
        </w:rPr>
      </w:pPr>
    </w:p>
    <w:p w:rsidR="00B2769E" w:rsidRPr="008E7D5D" w:rsidRDefault="003E30B6" w:rsidP="00EC0B15">
      <w:pPr>
        <w:ind w:left="-426"/>
        <w:rPr>
          <w:rFonts w:cs="Arial"/>
          <w:b/>
          <w:color w:val="FF0000"/>
        </w:rPr>
        <w:sectPr w:rsidR="00B2769E" w:rsidRPr="008E7D5D" w:rsidSect="00EC0B15">
          <w:pgSz w:w="12240" w:h="15840"/>
          <w:pgMar w:top="1440" w:right="758" w:bottom="1135" w:left="1134" w:header="709" w:footer="709" w:gutter="0"/>
          <w:cols w:space="708"/>
          <w:docGrid w:linePitch="360"/>
        </w:sectPr>
      </w:pPr>
      <w:r w:rsidRPr="004C6930">
        <w:rPr>
          <w:rFonts w:cs="Arial"/>
          <w:b/>
          <w:noProof/>
          <w:color w:val="FF0000"/>
          <w:lang w:val="en-GB" w:eastAsia="en-GB"/>
        </w:rPr>
        <w:drawing>
          <wp:inline distT="0" distB="0" distL="0" distR="0">
            <wp:extent cx="6568440" cy="455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8440" cy="4559300"/>
                    </a:xfrm>
                    <a:prstGeom prst="rect">
                      <a:avLst/>
                    </a:prstGeom>
                    <a:noFill/>
                    <a:ln>
                      <a:noFill/>
                    </a:ln>
                  </pic:spPr>
                </pic:pic>
              </a:graphicData>
            </a:graphic>
          </wp:inline>
        </w:drawing>
      </w:r>
    </w:p>
    <w:p w:rsidR="003B05B8" w:rsidRPr="008E7D5D" w:rsidRDefault="003B05B8" w:rsidP="002435CC">
      <w:pPr>
        <w:rPr>
          <w:rFonts w:cs="Arial"/>
          <w:b/>
          <w:color w:val="808080"/>
          <w:sz w:val="36"/>
          <w:szCs w:val="36"/>
          <w:lang w:val="en-GB"/>
        </w:rPr>
      </w:pPr>
      <w:r w:rsidRPr="008E7D5D">
        <w:rPr>
          <w:rFonts w:cs="Arial"/>
          <w:b/>
          <w:color w:val="808080"/>
          <w:sz w:val="36"/>
          <w:szCs w:val="36"/>
          <w:lang w:val="en-GB"/>
        </w:rPr>
        <w:t>Conditions of service</w:t>
      </w:r>
    </w:p>
    <w:p w:rsidR="003B05B8" w:rsidRPr="008E7D5D" w:rsidRDefault="003B05B8" w:rsidP="003B05B8">
      <w:pPr>
        <w:rPr>
          <w:rFonts w:cs="Arial"/>
          <w:b/>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A full statement of the terms and conditions of employment will be given to </w:t>
      </w:r>
      <w:r w:rsidR="005A0B72" w:rsidRPr="008E7D5D">
        <w:rPr>
          <w:rFonts w:cs="Arial"/>
          <w:szCs w:val="22"/>
          <w:lang w:val="en-GB"/>
        </w:rPr>
        <w:t xml:space="preserve">you if you are the successful applicant. </w:t>
      </w:r>
      <w:r w:rsidR="00353FE3" w:rsidRPr="008E7D5D">
        <w:rPr>
          <w:rFonts w:cs="Arial"/>
          <w:szCs w:val="22"/>
          <w:lang w:val="en-GB"/>
        </w:rPr>
        <w:t>However, t</w:t>
      </w:r>
      <w:r w:rsidRPr="008E7D5D">
        <w:rPr>
          <w:rFonts w:cs="Arial"/>
          <w:szCs w:val="22"/>
          <w:lang w:val="en-GB"/>
        </w:rPr>
        <w:t xml:space="preserve">he following provides a summary of the main terms and conditions.  </w:t>
      </w:r>
    </w:p>
    <w:p w:rsidR="003B05B8" w:rsidRDefault="003B05B8" w:rsidP="003B05B8">
      <w:pPr>
        <w:rPr>
          <w:rFonts w:cs="Arial"/>
          <w:szCs w:val="22"/>
          <w:lang w:val="en-GB"/>
        </w:rPr>
      </w:pPr>
    </w:p>
    <w:p w:rsidR="00756B06" w:rsidRPr="008E7D5D" w:rsidRDefault="00756B06" w:rsidP="003B05B8">
      <w:pPr>
        <w:rPr>
          <w:rFonts w:cs="Arial"/>
          <w:szCs w:val="22"/>
          <w:lang w:val="en-GB"/>
        </w:rPr>
      </w:pPr>
    </w:p>
    <w:p w:rsidR="003B05B8" w:rsidRPr="008E7D5D" w:rsidRDefault="003B05B8" w:rsidP="003B05B8">
      <w:pPr>
        <w:rPr>
          <w:rFonts w:cs="Arial"/>
          <w:b/>
          <w:color w:val="808080"/>
          <w:sz w:val="24"/>
          <w:szCs w:val="22"/>
          <w:lang w:val="en-GB"/>
        </w:rPr>
      </w:pPr>
      <w:r w:rsidRPr="008E7D5D">
        <w:rPr>
          <w:rFonts w:cs="Arial"/>
          <w:b/>
          <w:color w:val="808080"/>
          <w:sz w:val="24"/>
          <w:szCs w:val="22"/>
          <w:lang w:val="en-GB"/>
        </w:rPr>
        <w:t>Salary scales and conditions of service</w:t>
      </w:r>
    </w:p>
    <w:p w:rsidR="005A0B72" w:rsidRPr="008E7D5D" w:rsidRDefault="005A0B72" w:rsidP="003B05B8">
      <w:pPr>
        <w:rPr>
          <w:rFonts w:cs="Arial"/>
          <w:color w:val="808080"/>
          <w:szCs w:val="22"/>
          <w:lang w:val="en-GB"/>
        </w:rPr>
      </w:pPr>
    </w:p>
    <w:p w:rsidR="00756B06" w:rsidRPr="009D0FA4" w:rsidRDefault="00756B06" w:rsidP="00756B06">
      <w:pPr>
        <w:rPr>
          <w:rFonts w:ascii="Calibri" w:hAnsi="Calibri" w:cs="Arial"/>
          <w:szCs w:val="22"/>
          <w:lang w:val="en-GB"/>
        </w:rPr>
      </w:pPr>
      <w:r>
        <w:rPr>
          <w:rFonts w:ascii="Calibri" w:eastAsia="Calibri" w:hAnsi="Calibri" w:cs="Arial"/>
          <w:b/>
          <w:bCs/>
          <w:color w:val="222222"/>
          <w:sz w:val="24"/>
          <w:szCs w:val="24"/>
        </w:rPr>
        <w:t>North West Leicestershire Apprenticeship Rates</w:t>
      </w:r>
    </w:p>
    <w:tbl>
      <w:tblPr>
        <w:tblW w:w="6591" w:type="dxa"/>
        <w:tblCellSpacing w:w="15" w:type="dxa"/>
        <w:tblCellMar>
          <w:left w:w="0" w:type="dxa"/>
          <w:right w:w="0" w:type="dxa"/>
        </w:tblCellMar>
        <w:tblLook w:val="04A0" w:firstRow="1" w:lastRow="0" w:firstColumn="1" w:lastColumn="0" w:noHBand="0" w:noVBand="1"/>
      </w:tblPr>
      <w:tblGrid>
        <w:gridCol w:w="3630"/>
        <w:gridCol w:w="2961"/>
      </w:tblGrid>
      <w:tr w:rsidR="00756B06" w:rsidRPr="009D0FA4" w:rsidTr="00756B06">
        <w:trPr>
          <w:trHeight w:val="324"/>
          <w:tblCellSpacing w:w="15" w:type="dxa"/>
        </w:trPr>
        <w:tc>
          <w:tcPr>
            <w:tcW w:w="3585" w:type="dxa"/>
            <w:tcBorders>
              <w:top w:val="single" w:sz="4" w:space="0" w:color="auto"/>
              <w:left w:val="single" w:sz="4" w:space="0" w:color="auto"/>
              <w:bottom w:val="single" w:sz="4" w:space="0" w:color="auto"/>
              <w:right w:val="single" w:sz="4" w:space="0" w:color="auto"/>
            </w:tcBorders>
            <w:tcMar>
              <w:top w:w="15" w:type="dxa"/>
              <w:left w:w="0" w:type="dxa"/>
              <w:bottom w:w="15" w:type="dxa"/>
              <w:right w:w="15" w:type="dxa"/>
            </w:tcMar>
            <w:vAlign w:val="center"/>
            <w:hideMark/>
          </w:tcPr>
          <w:p w:rsidR="00756B06" w:rsidRPr="009D0FA4" w:rsidRDefault="00756B06" w:rsidP="00FC27E7">
            <w:pPr>
              <w:rPr>
                <w:rFonts w:ascii="Calibri" w:hAnsi="Calibri" w:cs="Arial"/>
                <w:color w:val="222222"/>
                <w:sz w:val="24"/>
                <w:szCs w:val="24"/>
              </w:rPr>
            </w:pPr>
            <w:r w:rsidRPr="009D0FA4">
              <w:rPr>
                <w:rFonts w:ascii="Calibri" w:hAnsi="Calibri" w:cs="Arial"/>
                <w:b/>
                <w:bCs/>
                <w:color w:val="222222"/>
                <w:sz w:val="24"/>
                <w:szCs w:val="24"/>
              </w:rPr>
              <w:t>Year</w:t>
            </w:r>
          </w:p>
        </w:tc>
        <w:tc>
          <w:tcPr>
            <w:tcW w:w="2916" w:type="dxa"/>
            <w:tcBorders>
              <w:top w:val="single" w:sz="4" w:space="0" w:color="auto"/>
              <w:left w:val="single" w:sz="4" w:space="0" w:color="auto"/>
              <w:bottom w:val="single" w:sz="4" w:space="0" w:color="auto"/>
              <w:right w:val="single" w:sz="4" w:space="0" w:color="auto"/>
            </w:tcBorders>
          </w:tcPr>
          <w:p w:rsidR="00756B06" w:rsidRPr="009D0FA4" w:rsidRDefault="00756B06" w:rsidP="00756B06">
            <w:pPr>
              <w:rPr>
                <w:rFonts w:ascii="Calibri" w:hAnsi="Calibri" w:cs="Arial"/>
                <w:color w:val="222222"/>
                <w:sz w:val="24"/>
                <w:szCs w:val="24"/>
              </w:rPr>
            </w:pPr>
            <w:r w:rsidRPr="009D0FA4">
              <w:rPr>
                <w:rFonts w:ascii="Calibri" w:hAnsi="Calibri" w:cs="Arial"/>
                <w:color w:val="222222"/>
                <w:sz w:val="24"/>
                <w:szCs w:val="24"/>
              </w:rPr>
              <w:t>NWLDC rate</w:t>
            </w:r>
          </w:p>
        </w:tc>
      </w:tr>
      <w:tr w:rsidR="00756B06" w:rsidRPr="009D0FA4" w:rsidTr="00756B06">
        <w:trPr>
          <w:trHeight w:val="324"/>
          <w:tblCellSpacing w:w="15" w:type="dxa"/>
        </w:trPr>
        <w:tc>
          <w:tcPr>
            <w:tcW w:w="3585" w:type="dxa"/>
            <w:tcBorders>
              <w:top w:val="single" w:sz="4" w:space="0" w:color="auto"/>
              <w:left w:val="single" w:sz="4" w:space="0" w:color="auto"/>
              <w:bottom w:val="single" w:sz="4" w:space="0" w:color="auto"/>
              <w:right w:val="single" w:sz="4" w:space="0" w:color="auto"/>
            </w:tcBorders>
            <w:tcMar>
              <w:top w:w="15" w:type="dxa"/>
              <w:left w:w="0" w:type="dxa"/>
              <w:bottom w:w="15" w:type="dxa"/>
              <w:right w:w="15" w:type="dxa"/>
            </w:tcMar>
            <w:vAlign w:val="center"/>
            <w:hideMark/>
          </w:tcPr>
          <w:p w:rsidR="00756B06" w:rsidRPr="009D0FA4" w:rsidRDefault="00756B06" w:rsidP="00FC27E7">
            <w:pPr>
              <w:rPr>
                <w:rFonts w:ascii="Calibri" w:eastAsia="Calibri" w:hAnsi="Calibri" w:cs="Arial"/>
                <w:color w:val="222222"/>
                <w:sz w:val="24"/>
                <w:szCs w:val="24"/>
              </w:rPr>
            </w:pPr>
            <w:r w:rsidRPr="009D0FA4">
              <w:rPr>
                <w:rFonts w:ascii="Calibri" w:eastAsia="Calibri" w:hAnsi="Calibri" w:cs="Arial"/>
                <w:color w:val="222222"/>
                <w:sz w:val="24"/>
                <w:szCs w:val="24"/>
              </w:rPr>
              <w:t>1</w:t>
            </w:r>
          </w:p>
        </w:tc>
        <w:tc>
          <w:tcPr>
            <w:tcW w:w="2916" w:type="dxa"/>
            <w:tcBorders>
              <w:top w:val="single" w:sz="4" w:space="0" w:color="auto"/>
              <w:left w:val="single" w:sz="4" w:space="0" w:color="auto"/>
              <w:bottom w:val="single" w:sz="4" w:space="0" w:color="auto"/>
              <w:right w:val="single" w:sz="4" w:space="0" w:color="auto"/>
            </w:tcBorders>
          </w:tcPr>
          <w:p w:rsidR="00756B06" w:rsidRPr="009D0FA4" w:rsidRDefault="00756B06" w:rsidP="00FC27E7">
            <w:pPr>
              <w:rPr>
                <w:rFonts w:ascii="Calibri" w:eastAsia="Calibri" w:hAnsi="Calibri" w:cs="Arial"/>
                <w:color w:val="222222"/>
                <w:sz w:val="24"/>
                <w:szCs w:val="24"/>
              </w:rPr>
            </w:pPr>
            <w:r w:rsidRPr="009D0FA4">
              <w:rPr>
                <w:rFonts w:ascii="Calibri" w:eastAsia="Calibri" w:hAnsi="Calibri" w:cs="Arial"/>
                <w:color w:val="222222"/>
                <w:sz w:val="24"/>
                <w:szCs w:val="24"/>
              </w:rPr>
              <w:t>£7.18</w:t>
            </w:r>
          </w:p>
        </w:tc>
      </w:tr>
      <w:tr w:rsidR="00756B06" w:rsidRPr="009D0FA4" w:rsidTr="00756B06">
        <w:trPr>
          <w:trHeight w:val="324"/>
          <w:tblCellSpacing w:w="15" w:type="dxa"/>
        </w:trPr>
        <w:tc>
          <w:tcPr>
            <w:tcW w:w="3585" w:type="dxa"/>
            <w:tcBorders>
              <w:top w:val="single" w:sz="4" w:space="0" w:color="auto"/>
              <w:left w:val="single" w:sz="4" w:space="0" w:color="auto"/>
              <w:bottom w:val="single" w:sz="4" w:space="0" w:color="auto"/>
              <w:right w:val="single" w:sz="4" w:space="0" w:color="auto"/>
            </w:tcBorders>
            <w:tcMar>
              <w:top w:w="15" w:type="dxa"/>
              <w:left w:w="0" w:type="dxa"/>
              <w:bottom w:w="15" w:type="dxa"/>
              <w:right w:w="15" w:type="dxa"/>
            </w:tcMar>
            <w:vAlign w:val="center"/>
            <w:hideMark/>
          </w:tcPr>
          <w:p w:rsidR="00756B06" w:rsidRPr="009D0FA4" w:rsidRDefault="00756B06" w:rsidP="00FC27E7">
            <w:pPr>
              <w:rPr>
                <w:rFonts w:ascii="Calibri" w:eastAsia="Calibri" w:hAnsi="Calibri" w:cs="Arial"/>
                <w:color w:val="222222"/>
                <w:sz w:val="24"/>
                <w:szCs w:val="24"/>
              </w:rPr>
            </w:pPr>
            <w:r w:rsidRPr="009D0FA4">
              <w:rPr>
                <w:rFonts w:ascii="Calibri" w:eastAsia="Calibri" w:hAnsi="Calibri" w:cs="Arial"/>
                <w:color w:val="222222"/>
                <w:sz w:val="24"/>
                <w:szCs w:val="24"/>
              </w:rPr>
              <w:t>2</w:t>
            </w:r>
          </w:p>
        </w:tc>
        <w:tc>
          <w:tcPr>
            <w:tcW w:w="2916" w:type="dxa"/>
            <w:tcBorders>
              <w:top w:val="single" w:sz="4" w:space="0" w:color="auto"/>
              <w:left w:val="single" w:sz="4" w:space="0" w:color="auto"/>
              <w:bottom w:val="single" w:sz="4" w:space="0" w:color="auto"/>
              <w:right w:val="single" w:sz="4" w:space="0" w:color="auto"/>
            </w:tcBorders>
          </w:tcPr>
          <w:p w:rsidR="00756B06" w:rsidRPr="009D0FA4" w:rsidRDefault="00756B06" w:rsidP="00FC27E7">
            <w:pPr>
              <w:rPr>
                <w:rFonts w:ascii="Calibri" w:eastAsia="Calibri" w:hAnsi="Calibri" w:cs="Arial"/>
                <w:color w:val="222222"/>
                <w:sz w:val="24"/>
                <w:szCs w:val="24"/>
              </w:rPr>
            </w:pPr>
            <w:r w:rsidRPr="009D0FA4">
              <w:rPr>
                <w:rFonts w:ascii="Calibri" w:eastAsia="Calibri" w:hAnsi="Calibri" w:cs="Arial"/>
                <w:color w:val="222222"/>
                <w:sz w:val="24"/>
                <w:szCs w:val="24"/>
              </w:rPr>
              <w:t>£7.60</w:t>
            </w:r>
          </w:p>
        </w:tc>
      </w:tr>
      <w:tr w:rsidR="00756B06" w:rsidRPr="009D0FA4" w:rsidTr="00756B06">
        <w:trPr>
          <w:trHeight w:val="324"/>
          <w:tblCellSpacing w:w="15" w:type="dxa"/>
        </w:trPr>
        <w:tc>
          <w:tcPr>
            <w:tcW w:w="3585" w:type="dxa"/>
            <w:tcBorders>
              <w:top w:val="single" w:sz="4" w:space="0" w:color="auto"/>
              <w:left w:val="single" w:sz="4" w:space="0" w:color="auto"/>
              <w:bottom w:val="single" w:sz="4" w:space="0" w:color="auto"/>
              <w:right w:val="single" w:sz="4" w:space="0" w:color="auto"/>
            </w:tcBorders>
            <w:tcMar>
              <w:top w:w="15" w:type="dxa"/>
              <w:left w:w="0" w:type="dxa"/>
              <w:bottom w:w="15" w:type="dxa"/>
              <w:right w:w="15" w:type="dxa"/>
            </w:tcMar>
            <w:vAlign w:val="center"/>
            <w:hideMark/>
          </w:tcPr>
          <w:p w:rsidR="00756B06" w:rsidRPr="009D0FA4" w:rsidRDefault="00756B06" w:rsidP="00FC27E7">
            <w:pPr>
              <w:rPr>
                <w:rFonts w:ascii="Calibri" w:eastAsia="Calibri" w:hAnsi="Calibri" w:cs="Arial"/>
                <w:color w:val="222222"/>
                <w:sz w:val="24"/>
                <w:szCs w:val="24"/>
              </w:rPr>
            </w:pPr>
            <w:r w:rsidRPr="009D0FA4">
              <w:rPr>
                <w:rFonts w:ascii="Calibri" w:eastAsia="Calibri" w:hAnsi="Calibri" w:cs="Arial"/>
                <w:color w:val="222222"/>
                <w:sz w:val="24"/>
                <w:szCs w:val="24"/>
              </w:rPr>
              <w:t>3</w:t>
            </w:r>
          </w:p>
        </w:tc>
        <w:tc>
          <w:tcPr>
            <w:tcW w:w="2916" w:type="dxa"/>
            <w:tcBorders>
              <w:top w:val="single" w:sz="4" w:space="0" w:color="auto"/>
              <w:left w:val="single" w:sz="4" w:space="0" w:color="auto"/>
              <w:bottom w:val="single" w:sz="4" w:space="0" w:color="auto"/>
              <w:right w:val="single" w:sz="4" w:space="0" w:color="auto"/>
            </w:tcBorders>
          </w:tcPr>
          <w:p w:rsidR="00756B06" w:rsidRPr="009D0FA4" w:rsidRDefault="00756B06" w:rsidP="00FC27E7">
            <w:pPr>
              <w:rPr>
                <w:rFonts w:ascii="Calibri" w:eastAsia="Calibri" w:hAnsi="Calibri" w:cs="Arial"/>
                <w:color w:val="222222"/>
                <w:sz w:val="24"/>
                <w:szCs w:val="24"/>
              </w:rPr>
            </w:pPr>
            <w:r w:rsidRPr="009D0FA4">
              <w:rPr>
                <w:rFonts w:ascii="Calibri" w:eastAsia="Calibri" w:hAnsi="Calibri" w:cs="Arial"/>
                <w:color w:val="222222"/>
                <w:sz w:val="24"/>
                <w:szCs w:val="24"/>
              </w:rPr>
              <w:t>£8.03</w:t>
            </w:r>
          </w:p>
        </w:tc>
      </w:tr>
      <w:tr w:rsidR="00756B06" w:rsidRPr="009D0FA4" w:rsidTr="00756B06">
        <w:trPr>
          <w:trHeight w:val="368"/>
          <w:tblCellSpacing w:w="15" w:type="dxa"/>
        </w:trPr>
        <w:tc>
          <w:tcPr>
            <w:tcW w:w="3585" w:type="dxa"/>
            <w:tcBorders>
              <w:top w:val="single" w:sz="4" w:space="0" w:color="auto"/>
              <w:left w:val="single" w:sz="4" w:space="0" w:color="auto"/>
              <w:bottom w:val="single" w:sz="4" w:space="0" w:color="auto"/>
              <w:right w:val="single" w:sz="4" w:space="0" w:color="auto"/>
            </w:tcBorders>
            <w:tcMar>
              <w:top w:w="15" w:type="dxa"/>
              <w:left w:w="0" w:type="dxa"/>
              <w:bottom w:w="15" w:type="dxa"/>
              <w:right w:w="15" w:type="dxa"/>
            </w:tcMar>
            <w:vAlign w:val="center"/>
            <w:hideMark/>
          </w:tcPr>
          <w:p w:rsidR="00756B06" w:rsidRPr="009D0FA4" w:rsidRDefault="00756B06" w:rsidP="00FC27E7">
            <w:pPr>
              <w:rPr>
                <w:rFonts w:ascii="Calibri" w:eastAsia="Calibri" w:hAnsi="Calibri" w:cs="Arial"/>
                <w:color w:val="222222"/>
                <w:sz w:val="24"/>
                <w:szCs w:val="24"/>
              </w:rPr>
            </w:pPr>
            <w:r w:rsidRPr="009D0FA4">
              <w:rPr>
                <w:rFonts w:ascii="Calibri" w:eastAsia="Calibri" w:hAnsi="Calibri" w:cs="Arial"/>
                <w:color w:val="222222"/>
                <w:sz w:val="24"/>
                <w:szCs w:val="24"/>
              </w:rPr>
              <w:t>4</w:t>
            </w:r>
          </w:p>
        </w:tc>
        <w:tc>
          <w:tcPr>
            <w:tcW w:w="2916" w:type="dxa"/>
            <w:tcBorders>
              <w:top w:val="single" w:sz="4" w:space="0" w:color="auto"/>
              <w:left w:val="single" w:sz="4" w:space="0" w:color="auto"/>
              <w:bottom w:val="single" w:sz="4" w:space="0" w:color="auto"/>
              <w:right w:val="single" w:sz="4" w:space="0" w:color="auto"/>
            </w:tcBorders>
          </w:tcPr>
          <w:p w:rsidR="00756B06" w:rsidRPr="009D0FA4" w:rsidRDefault="00756B06" w:rsidP="00FC27E7">
            <w:pPr>
              <w:rPr>
                <w:rFonts w:ascii="Calibri" w:eastAsia="Calibri" w:hAnsi="Calibri" w:cs="Arial"/>
                <w:color w:val="222222"/>
                <w:sz w:val="24"/>
                <w:szCs w:val="24"/>
              </w:rPr>
            </w:pPr>
            <w:r w:rsidRPr="009D0FA4">
              <w:rPr>
                <w:rFonts w:ascii="Calibri" w:eastAsia="Calibri" w:hAnsi="Calibri" w:cs="Arial"/>
                <w:color w:val="222222"/>
                <w:sz w:val="24"/>
                <w:szCs w:val="24"/>
              </w:rPr>
              <w:t>£8.45</w:t>
            </w:r>
          </w:p>
        </w:tc>
      </w:tr>
    </w:tbl>
    <w:p w:rsidR="00756B06" w:rsidRDefault="00756B06" w:rsidP="003B05B8">
      <w:pPr>
        <w:rPr>
          <w:rFonts w:cs="Arial"/>
          <w:szCs w:val="22"/>
          <w:lang w:val="en-GB"/>
        </w:rPr>
      </w:pPr>
    </w:p>
    <w:p w:rsidR="00756B06" w:rsidRDefault="00756B06" w:rsidP="003B05B8">
      <w:pPr>
        <w:rPr>
          <w:rFonts w:cs="Arial"/>
          <w:szCs w:val="22"/>
          <w:lang w:val="en-GB"/>
        </w:rPr>
      </w:pPr>
    </w:p>
    <w:p w:rsidR="003B05B8" w:rsidRDefault="003B05B8" w:rsidP="003B05B8">
      <w:pPr>
        <w:rPr>
          <w:rFonts w:cs="Arial"/>
          <w:szCs w:val="22"/>
          <w:lang w:val="en-GB"/>
        </w:rPr>
      </w:pPr>
      <w:r w:rsidRPr="008E7D5D">
        <w:rPr>
          <w:rFonts w:cs="Arial"/>
          <w:szCs w:val="22"/>
          <w:lang w:val="en-GB"/>
        </w:rPr>
        <w:t>Salary is paid on the 25</w:t>
      </w:r>
      <w:r w:rsidRPr="008E7D5D">
        <w:rPr>
          <w:rFonts w:cs="Arial"/>
          <w:szCs w:val="22"/>
          <w:vertAlign w:val="superscript"/>
          <w:lang w:val="en-GB"/>
        </w:rPr>
        <w:t>th</w:t>
      </w:r>
      <w:r w:rsidRPr="008E7D5D">
        <w:rPr>
          <w:rFonts w:cs="Arial"/>
          <w:szCs w:val="22"/>
          <w:lang w:val="en-GB"/>
        </w:rPr>
        <w:t xml:space="preserve"> day of each month, by bank transfer.</w:t>
      </w:r>
    </w:p>
    <w:p w:rsidR="00756B06" w:rsidRPr="008E7D5D" w:rsidRDefault="00756B06" w:rsidP="003B05B8">
      <w:pPr>
        <w:rPr>
          <w:rFonts w:cs="Arial"/>
          <w:szCs w:val="22"/>
          <w:lang w:val="en-GB"/>
        </w:rPr>
      </w:pPr>
    </w:p>
    <w:p w:rsidR="003B05B8" w:rsidRPr="008E7D5D" w:rsidRDefault="003B05B8" w:rsidP="003B05B8">
      <w:pPr>
        <w:rPr>
          <w:rFonts w:cs="Arial"/>
          <w:szCs w:val="22"/>
          <w:lang w:val="en-GB"/>
        </w:rPr>
      </w:pPr>
    </w:p>
    <w:p w:rsidR="003B05B8" w:rsidRPr="008E7D5D" w:rsidRDefault="003B05B8" w:rsidP="003B05B8">
      <w:pPr>
        <w:rPr>
          <w:rFonts w:cs="Arial"/>
          <w:b/>
          <w:color w:val="808080"/>
          <w:sz w:val="24"/>
          <w:szCs w:val="22"/>
          <w:lang w:val="en-GB"/>
        </w:rPr>
      </w:pPr>
      <w:r w:rsidRPr="008E7D5D">
        <w:rPr>
          <w:rFonts w:cs="Arial"/>
          <w:b/>
          <w:color w:val="808080"/>
          <w:sz w:val="24"/>
          <w:szCs w:val="22"/>
          <w:lang w:val="en-GB"/>
        </w:rPr>
        <w:t>Hours of work</w:t>
      </w:r>
    </w:p>
    <w:p w:rsidR="003B05B8" w:rsidRPr="008E7D5D" w:rsidRDefault="003B05B8" w:rsidP="003B05B8">
      <w:pPr>
        <w:rPr>
          <w:rFonts w:cs="Arial"/>
          <w:szCs w:val="22"/>
          <w:lang w:val="en-GB"/>
        </w:rPr>
      </w:pPr>
    </w:p>
    <w:p w:rsidR="00756B06" w:rsidRDefault="00621A17" w:rsidP="00D11078">
      <w:pPr>
        <w:jc w:val="both"/>
        <w:rPr>
          <w:rFonts w:cs="Arial"/>
          <w:szCs w:val="22"/>
          <w:lang w:val="en-GB"/>
        </w:rPr>
      </w:pPr>
      <w:r>
        <w:rPr>
          <w:rFonts w:cs="Arial"/>
          <w:szCs w:val="22"/>
          <w:lang w:val="en-GB"/>
        </w:rPr>
        <w:t xml:space="preserve"> </w:t>
      </w:r>
      <w:r w:rsidR="006D67B0">
        <w:rPr>
          <w:rFonts w:cs="Arial"/>
          <w:szCs w:val="22"/>
          <w:lang w:val="en-GB"/>
        </w:rPr>
        <w:t>36.25</w:t>
      </w:r>
      <w:r w:rsidRPr="00D11078">
        <w:rPr>
          <w:rFonts w:cs="Arial"/>
          <w:szCs w:val="22"/>
          <w:lang w:val="en-GB"/>
        </w:rPr>
        <w:t xml:space="preserve"> hours, </w:t>
      </w:r>
      <w:r w:rsidR="003E30B6">
        <w:rPr>
          <w:rFonts w:cs="Arial"/>
          <w:szCs w:val="22"/>
          <w:lang w:val="en-GB"/>
        </w:rPr>
        <w:t>y</w:t>
      </w:r>
      <w:r w:rsidR="00756B06">
        <w:rPr>
          <w:rFonts w:cs="Arial"/>
          <w:szCs w:val="22"/>
          <w:lang w:val="en-GB"/>
        </w:rPr>
        <w:t xml:space="preserve">ou will be required to attend college one day per week. </w:t>
      </w:r>
    </w:p>
    <w:p w:rsidR="003B05B8" w:rsidRPr="008E7D5D" w:rsidRDefault="00D11078" w:rsidP="00D11078">
      <w:pPr>
        <w:jc w:val="both"/>
        <w:rPr>
          <w:rFonts w:cs="Arial"/>
          <w:szCs w:val="22"/>
          <w:lang w:val="en-GB"/>
        </w:rPr>
      </w:pPr>
      <w:r>
        <w:rPr>
          <w:rFonts w:cs="Arial"/>
          <w:szCs w:val="22"/>
          <w:lang w:val="en-GB"/>
        </w:rPr>
        <w:t xml:space="preserve"> </w:t>
      </w:r>
      <w:r w:rsidR="00621A17">
        <w:rPr>
          <w:rFonts w:cs="Arial"/>
          <w:szCs w:val="22"/>
          <w:lang w:val="en-GB"/>
        </w:rPr>
        <w:t xml:space="preserve"> </w:t>
      </w:r>
    </w:p>
    <w:p w:rsidR="00A47FBC" w:rsidRPr="008E7D5D" w:rsidRDefault="00A47FBC" w:rsidP="003B05B8">
      <w:pPr>
        <w:jc w:val="both"/>
        <w:rPr>
          <w:rFonts w:cs="Arial"/>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Holiday</w:t>
      </w:r>
    </w:p>
    <w:p w:rsidR="003B05B8" w:rsidRPr="008E7D5D" w:rsidRDefault="003B05B8" w:rsidP="003B05B8">
      <w:pPr>
        <w:jc w:val="both"/>
        <w:rPr>
          <w:rFonts w:cs="Arial"/>
          <w:szCs w:val="22"/>
          <w:lang w:val="en-GB"/>
        </w:rPr>
      </w:pPr>
    </w:p>
    <w:p w:rsidR="00353FE3" w:rsidRPr="008E7D5D" w:rsidRDefault="003B05B8" w:rsidP="003B05B8">
      <w:pPr>
        <w:jc w:val="both"/>
        <w:rPr>
          <w:rFonts w:cs="Arial"/>
          <w:szCs w:val="22"/>
          <w:lang w:val="en-GB"/>
        </w:rPr>
      </w:pPr>
      <w:r w:rsidRPr="008E7D5D">
        <w:rPr>
          <w:rFonts w:cs="Arial"/>
          <w:szCs w:val="22"/>
          <w:lang w:val="en-GB"/>
        </w:rPr>
        <w:t xml:space="preserve">Annual leave entitlement </w:t>
      </w:r>
      <w:r w:rsidRPr="00D11078">
        <w:rPr>
          <w:rFonts w:cs="Arial"/>
          <w:szCs w:val="22"/>
          <w:lang w:val="en-GB"/>
        </w:rPr>
        <w:t>is 24 days</w:t>
      </w:r>
      <w:r w:rsidRPr="008E7D5D">
        <w:rPr>
          <w:rFonts w:cs="Arial"/>
          <w:szCs w:val="22"/>
          <w:lang w:val="en-GB"/>
        </w:rPr>
        <w:t xml:space="preserve"> wh</w:t>
      </w:r>
      <w:r w:rsidR="001D27D7" w:rsidRPr="008E7D5D">
        <w:rPr>
          <w:rFonts w:cs="Arial"/>
          <w:szCs w:val="22"/>
          <w:lang w:val="en-GB"/>
        </w:rPr>
        <w:t>ich increased to 28 days after five</w:t>
      </w:r>
      <w:r w:rsidRPr="008E7D5D">
        <w:rPr>
          <w:rFonts w:cs="Arial"/>
          <w:szCs w:val="22"/>
          <w:lang w:val="en-GB"/>
        </w:rPr>
        <w:t xml:space="preserve"> years continuous service in local gover</w:t>
      </w:r>
      <w:r w:rsidR="001D27D7" w:rsidRPr="008E7D5D">
        <w:rPr>
          <w:rFonts w:cs="Arial"/>
          <w:szCs w:val="22"/>
          <w:lang w:val="en-GB"/>
        </w:rPr>
        <w:t>nment.  In addition, there are nine</w:t>
      </w:r>
      <w:r w:rsidRPr="008E7D5D">
        <w:rPr>
          <w:rFonts w:cs="Arial"/>
          <w:szCs w:val="22"/>
          <w:lang w:val="en-GB"/>
        </w:rPr>
        <w:t xml:space="preserve"> bank holidays.  </w:t>
      </w:r>
      <w:r w:rsidR="000133AD" w:rsidRPr="008E7D5D">
        <w:rPr>
          <w:rFonts w:cs="Arial"/>
          <w:szCs w:val="22"/>
          <w:lang w:val="en-GB"/>
        </w:rPr>
        <w:t>For people who work part-time leave is calculated in hours, pro-rata to the contractual hours.</w:t>
      </w:r>
    </w:p>
    <w:p w:rsidR="00E14B86" w:rsidRPr="008E7D5D" w:rsidRDefault="00E14B86" w:rsidP="003B05B8">
      <w:pPr>
        <w:jc w:val="both"/>
        <w:rPr>
          <w:rFonts w:cs="Arial"/>
          <w:szCs w:val="22"/>
          <w:lang w:val="en-GB"/>
        </w:rPr>
      </w:pPr>
    </w:p>
    <w:p w:rsidR="005A0B72" w:rsidRPr="008E7D5D" w:rsidRDefault="005A0B72" w:rsidP="003B05B8">
      <w:pPr>
        <w:jc w:val="both"/>
        <w:rPr>
          <w:rFonts w:cs="Arial"/>
          <w:szCs w:val="22"/>
          <w:lang w:val="en-GB"/>
        </w:rPr>
      </w:pPr>
      <w:r w:rsidRPr="008E7D5D">
        <w:rPr>
          <w:rFonts w:cs="Arial"/>
          <w:szCs w:val="22"/>
          <w:lang w:val="en-GB"/>
        </w:rPr>
        <w:t xml:space="preserve">A scheme is in place whereby </w:t>
      </w:r>
      <w:r w:rsidR="00353FE3" w:rsidRPr="008E7D5D">
        <w:rPr>
          <w:rFonts w:cs="Arial"/>
          <w:szCs w:val="22"/>
          <w:lang w:val="en-GB"/>
        </w:rPr>
        <w:t>you</w:t>
      </w:r>
      <w:r w:rsidRPr="008E7D5D">
        <w:rPr>
          <w:rFonts w:cs="Arial"/>
          <w:szCs w:val="22"/>
          <w:lang w:val="en-GB"/>
        </w:rPr>
        <w:t xml:space="preserve"> can purchase limited additional annual leave on a salary sacrifice arrangement. </w:t>
      </w:r>
    </w:p>
    <w:p w:rsidR="00B24A5C" w:rsidRPr="008E7D5D" w:rsidRDefault="00B24A5C" w:rsidP="003B05B8">
      <w:pPr>
        <w:jc w:val="both"/>
        <w:rPr>
          <w:rFonts w:cs="Arial"/>
          <w:szCs w:val="22"/>
          <w:lang w:val="en-GB"/>
        </w:rPr>
      </w:pPr>
    </w:p>
    <w:p w:rsidR="00B24A5C" w:rsidRPr="008E7D5D" w:rsidRDefault="00B24A5C" w:rsidP="003B05B8">
      <w:pPr>
        <w:jc w:val="both"/>
        <w:rPr>
          <w:rFonts w:cs="Arial"/>
          <w:b/>
          <w:color w:val="808080"/>
          <w:sz w:val="24"/>
          <w:szCs w:val="22"/>
          <w:lang w:val="en-GB"/>
        </w:rPr>
      </w:pPr>
      <w:r w:rsidRPr="008E7D5D">
        <w:rPr>
          <w:rFonts w:cs="Arial"/>
          <w:b/>
          <w:color w:val="808080"/>
          <w:sz w:val="24"/>
          <w:szCs w:val="22"/>
          <w:lang w:val="en-GB"/>
        </w:rPr>
        <w:t>Notice</w:t>
      </w:r>
    </w:p>
    <w:p w:rsidR="00B24A5C" w:rsidRPr="008E7D5D" w:rsidRDefault="00B24A5C" w:rsidP="003B05B8">
      <w:pPr>
        <w:jc w:val="both"/>
        <w:rPr>
          <w:rFonts w:cs="Arial"/>
          <w:szCs w:val="22"/>
          <w:lang w:val="en-GB"/>
        </w:rPr>
      </w:pPr>
    </w:p>
    <w:p w:rsidR="00B24A5C" w:rsidRPr="008E7D5D" w:rsidRDefault="00B24A5C" w:rsidP="003B05B8">
      <w:pPr>
        <w:jc w:val="both"/>
        <w:rPr>
          <w:rFonts w:cs="Arial"/>
          <w:szCs w:val="22"/>
          <w:lang w:val="en-GB"/>
        </w:rPr>
      </w:pPr>
      <w:r w:rsidRPr="008E7D5D">
        <w:rPr>
          <w:rFonts w:cs="Arial"/>
          <w:szCs w:val="22"/>
          <w:lang w:val="en-GB"/>
        </w:rPr>
        <w:t xml:space="preserve">This post requires a notice period of </w:t>
      </w:r>
      <w:r w:rsidR="00D11078">
        <w:rPr>
          <w:rFonts w:cs="Arial"/>
          <w:szCs w:val="22"/>
          <w:lang w:val="en-GB"/>
        </w:rPr>
        <w:t xml:space="preserve">4 </w:t>
      </w:r>
      <w:r w:rsidR="0022260C" w:rsidRPr="008E7D5D">
        <w:rPr>
          <w:rFonts w:cs="Arial"/>
          <w:szCs w:val="22"/>
          <w:lang w:val="en-GB"/>
        </w:rPr>
        <w:t>weeks</w:t>
      </w:r>
    </w:p>
    <w:p w:rsidR="003B05B8" w:rsidRPr="008E7D5D" w:rsidRDefault="003B05B8" w:rsidP="003B05B8">
      <w:pPr>
        <w:jc w:val="both"/>
        <w:rPr>
          <w:rFonts w:cs="Arial"/>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Pension</w:t>
      </w:r>
    </w:p>
    <w:p w:rsidR="003B05B8" w:rsidRPr="008E7D5D" w:rsidRDefault="003B05B8" w:rsidP="003B05B8">
      <w:pPr>
        <w:jc w:val="both"/>
        <w:rPr>
          <w:rFonts w:cs="Arial"/>
          <w:szCs w:val="22"/>
          <w:lang w:val="en-GB"/>
        </w:rPr>
      </w:pPr>
    </w:p>
    <w:p w:rsidR="003B05B8" w:rsidRPr="008E7D5D" w:rsidRDefault="00353FE3" w:rsidP="003B05B8">
      <w:pPr>
        <w:jc w:val="both"/>
        <w:rPr>
          <w:rFonts w:cs="Arial"/>
          <w:szCs w:val="22"/>
          <w:lang w:val="en-GB"/>
        </w:rPr>
      </w:pPr>
      <w:r w:rsidRPr="008E7D5D">
        <w:rPr>
          <w:rFonts w:cs="Arial"/>
          <w:szCs w:val="22"/>
          <w:lang w:val="en-GB"/>
        </w:rPr>
        <w:t>You</w:t>
      </w:r>
      <w:r w:rsidR="005A0B72" w:rsidRPr="008E7D5D">
        <w:rPr>
          <w:rFonts w:cs="Arial"/>
          <w:szCs w:val="22"/>
          <w:lang w:val="en-GB"/>
        </w:rPr>
        <w:t xml:space="preserve"> are automatically included in the </w:t>
      </w:r>
      <w:r w:rsidR="003B05B8" w:rsidRPr="008E7D5D">
        <w:rPr>
          <w:rFonts w:cs="Arial"/>
          <w:szCs w:val="22"/>
          <w:lang w:val="en-GB"/>
        </w:rPr>
        <w:t>Leicestershire Pension Fund</w:t>
      </w:r>
      <w:r w:rsidR="005A0B72" w:rsidRPr="008E7D5D">
        <w:rPr>
          <w:rFonts w:cs="Arial"/>
          <w:szCs w:val="22"/>
          <w:lang w:val="en-GB"/>
        </w:rPr>
        <w:t>.</w:t>
      </w:r>
      <w:r w:rsidR="003B05B8" w:rsidRPr="008E7D5D">
        <w:rPr>
          <w:rFonts w:cs="Arial"/>
          <w:szCs w:val="22"/>
          <w:lang w:val="en-GB"/>
        </w:rPr>
        <w:t xml:space="preserve">  Pension rights are usually transferable if an officer moves from one public authority to another.</w:t>
      </w:r>
    </w:p>
    <w:p w:rsidR="003B05B8" w:rsidRDefault="003B05B8" w:rsidP="003B05B8">
      <w:pPr>
        <w:jc w:val="both"/>
        <w:rPr>
          <w:rFonts w:cs="Arial"/>
          <w:szCs w:val="22"/>
          <w:lang w:val="en-GB"/>
        </w:rPr>
      </w:pPr>
    </w:p>
    <w:p w:rsidR="00756B06" w:rsidRDefault="00756B06" w:rsidP="003B05B8">
      <w:pPr>
        <w:jc w:val="both"/>
        <w:rPr>
          <w:rFonts w:cs="Arial"/>
          <w:szCs w:val="22"/>
          <w:lang w:val="en-GB"/>
        </w:rPr>
      </w:pPr>
    </w:p>
    <w:p w:rsidR="00756B06" w:rsidRPr="008E7D5D" w:rsidRDefault="00756B06" w:rsidP="003B05B8">
      <w:pPr>
        <w:jc w:val="both"/>
        <w:rPr>
          <w:rFonts w:cs="Arial"/>
          <w:szCs w:val="22"/>
          <w:lang w:val="en-GB"/>
        </w:rPr>
      </w:pPr>
    </w:p>
    <w:p w:rsidR="00D11078" w:rsidRDefault="00D11078" w:rsidP="003B05B8">
      <w:pPr>
        <w:jc w:val="both"/>
        <w:rPr>
          <w:rFonts w:cs="Arial"/>
          <w:b/>
          <w:color w:val="808080"/>
          <w:sz w:val="24"/>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Probation</w:t>
      </w:r>
    </w:p>
    <w:p w:rsidR="003B05B8" w:rsidRPr="008E7D5D" w:rsidRDefault="003B05B8" w:rsidP="003B05B8">
      <w:pPr>
        <w:jc w:val="both"/>
        <w:rPr>
          <w:rFonts w:cs="Arial"/>
          <w:sz w:val="24"/>
          <w:szCs w:val="22"/>
          <w:lang w:val="en-GB"/>
        </w:rPr>
      </w:pPr>
    </w:p>
    <w:p w:rsidR="003B05B8" w:rsidRPr="008E7D5D" w:rsidRDefault="00353FE3" w:rsidP="003B05B8">
      <w:pPr>
        <w:jc w:val="both"/>
        <w:rPr>
          <w:rFonts w:cs="Arial"/>
          <w:szCs w:val="22"/>
          <w:lang w:val="en-GB"/>
        </w:rPr>
      </w:pPr>
      <w:r w:rsidRPr="008E7D5D">
        <w:rPr>
          <w:rFonts w:cs="Arial"/>
          <w:szCs w:val="22"/>
          <w:lang w:val="en-GB"/>
        </w:rPr>
        <w:t>You</w:t>
      </w:r>
      <w:r w:rsidR="003B05B8" w:rsidRPr="008E7D5D">
        <w:rPr>
          <w:rFonts w:cs="Arial"/>
          <w:szCs w:val="22"/>
          <w:lang w:val="en-GB"/>
        </w:rPr>
        <w:t xml:space="preserve"> will be subject to a probationary period of </w:t>
      </w:r>
      <w:r w:rsidR="00B74EF8">
        <w:rPr>
          <w:rFonts w:cs="Arial"/>
          <w:szCs w:val="22"/>
          <w:lang w:val="en-GB"/>
        </w:rPr>
        <w:t>at least</w:t>
      </w:r>
      <w:r w:rsidR="003B05B8" w:rsidRPr="008E7D5D">
        <w:rPr>
          <w:rFonts w:cs="Arial"/>
          <w:szCs w:val="22"/>
          <w:lang w:val="en-GB"/>
        </w:rPr>
        <w:t xml:space="preserve"> 6 months.  Subject to satisfactory </w:t>
      </w:r>
      <w:r w:rsidR="00D11078">
        <w:rPr>
          <w:rFonts w:cs="Arial"/>
          <w:szCs w:val="22"/>
          <w:lang w:val="en-GB"/>
        </w:rPr>
        <w:t xml:space="preserve">completion of your probation you will be confirmed for the remainder of your Apprenticeship agreement. </w:t>
      </w:r>
    </w:p>
    <w:p w:rsidR="003B05B8" w:rsidRPr="008E7D5D" w:rsidRDefault="003B05B8" w:rsidP="003B05B8">
      <w:pPr>
        <w:jc w:val="both"/>
        <w:rPr>
          <w:rFonts w:cs="Arial"/>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Smoking at work</w:t>
      </w:r>
    </w:p>
    <w:p w:rsidR="003B05B8" w:rsidRPr="008E7D5D" w:rsidRDefault="003B05B8" w:rsidP="003B05B8">
      <w:pPr>
        <w:jc w:val="both"/>
        <w:rPr>
          <w:rFonts w:cs="Arial"/>
          <w:b/>
          <w:sz w:val="24"/>
          <w:szCs w:val="22"/>
          <w:lang w:val="en-GB"/>
        </w:rPr>
      </w:pPr>
    </w:p>
    <w:p w:rsidR="003B05B8" w:rsidRPr="008E7D5D" w:rsidRDefault="007608BF" w:rsidP="003B05B8">
      <w:pPr>
        <w:jc w:val="both"/>
        <w:rPr>
          <w:rFonts w:cs="Arial"/>
          <w:szCs w:val="22"/>
          <w:lang w:val="en-GB"/>
        </w:rPr>
      </w:pPr>
      <w:r w:rsidRPr="008E7D5D">
        <w:rPr>
          <w:rFonts w:cs="Arial"/>
          <w:szCs w:val="22"/>
          <w:lang w:val="en-GB"/>
        </w:rPr>
        <w:t xml:space="preserve">The </w:t>
      </w:r>
      <w:r w:rsidR="001D27D7" w:rsidRPr="008E7D5D">
        <w:rPr>
          <w:rFonts w:cs="Arial"/>
          <w:szCs w:val="22"/>
          <w:lang w:val="en-GB"/>
        </w:rPr>
        <w:t>c</w:t>
      </w:r>
      <w:r w:rsidRPr="008E7D5D">
        <w:rPr>
          <w:rFonts w:cs="Arial"/>
          <w:szCs w:val="22"/>
          <w:lang w:val="en-GB"/>
        </w:rPr>
        <w:t>ouncil has</w:t>
      </w:r>
      <w:r w:rsidR="003B05B8" w:rsidRPr="008E7D5D">
        <w:rPr>
          <w:rFonts w:cs="Arial"/>
          <w:szCs w:val="22"/>
          <w:lang w:val="en-GB"/>
        </w:rPr>
        <w:t xml:space="preserve"> </w:t>
      </w:r>
      <w:r w:rsidR="00353FE3" w:rsidRPr="008E7D5D">
        <w:rPr>
          <w:rFonts w:cs="Arial"/>
          <w:szCs w:val="22"/>
          <w:lang w:val="en-GB"/>
        </w:rPr>
        <w:t>a Smoke Free Council Policy in place.</w:t>
      </w:r>
    </w:p>
    <w:p w:rsidR="003B05B8" w:rsidRPr="008E7D5D" w:rsidRDefault="003B05B8" w:rsidP="003B05B8">
      <w:pPr>
        <w:jc w:val="both"/>
        <w:rPr>
          <w:rFonts w:cs="Arial"/>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Use of vehicles</w:t>
      </w:r>
    </w:p>
    <w:p w:rsidR="003B05B8" w:rsidRPr="008E7D5D" w:rsidRDefault="003B05B8" w:rsidP="003B05B8">
      <w:pPr>
        <w:jc w:val="both"/>
        <w:rPr>
          <w:rFonts w:cs="Arial"/>
          <w:szCs w:val="22"/>
          <w:lang w:val="en-GB"/>
        </w:rPr>
      </w:pPr>
    </w:p>
    <w:p w:rsidR="001A1707" w:rsidRPr="008E7D5D" w:rsidRDefault="00D11078" w:rsidP="003B05B8">
      <w:pPr>
        <w:jc w:val="both"/>
        <w:rPr>
          <w:rFonts w:cs="Arial"/>
          <w:szCs w:val="22"/>
          <w:lang w:val="en-GB"/>
        </w:rPr>
      </w:pPr>
      <w:r>
        <w:rPr>
          <w:rFonts w:cs="Arial"/>
          <w:szCs w:val="22"/>
          <w:lang w:val="en-GB"/>
        </w:rPr>
        <w:t xml:space="preserve">The use of a council vehicle during work hours may be provided subject to appropriate checks. </w:t>
      </w:r>
    </w:p>
    <w:p w:rsidR="00B24A5C" w:rsidRPr="008E7D5D" w:rsidRDefault="00B24A5C" w:rsidP="003B05B8">
      <w:pPr>
        <w:jc w:val="both"/>
        <w:rPr>
          <w:rFonts w:cs="Arial"/>
          <w:szCs w:val="22"/>
          <w:lang w:val="en-GB"/>
        </w:rPr>
      </w:pPr>
    </w:p>
    <w:p w:rsidR="00B24A5C" w:rsidRPr="008E7D5D" w:rsidRDefault="00B24A5C" w:rsidP="00B24A5C">
      <w:pPr>
        <w:rPr>
          <w:rFonts w:cs="Arial"/>
          <w:b/>
          <w:color w:val="808080"/>
          <w:sz w:val="24"/>
        </w:rPr>
      </w:pPr>
      <w:r w:rsidRPr="008E7D5D">
        <w:rPr>
          <w:rFonts w:cs="Arial"/>
          <w:b/>
          <w:color w:val="808080"/>
          <w:sz w:val="24"/>
        </w:rPr>
        <w:t xml:space="preserve">Immigration, </w:t>
      </w:r>
      <w:r w:rsidR="002435CC" w:rsidRPr="008E7D5D">
        <w:rPr>
          <w:rFonts w:cs="Arial"/>
          <w:b/>
          <w:color w:val="808080"/>
          <w:sz w:val="24"/>
        </w:rPr>
        <w:t>Asylum and Nationality Act 2006</w:t>
      </w:r>
    </w:p>
    <w:p w:rsidR="00B24A5C" w:rsidRPr="008E7D5D" w:rsidRDefault="00B24A5C" w:rsidP="00B24A5C">
      <w:pPr>
        <w:rPr>
          <w:rFonts w:cs="Arial"/>
          <w:b/>
        </w:rPr>
      </w:pPr>
    </w:p>
    <w:p w:rsidR="00B24A5C" w:rsidRPr="008E7D5D" w:rsidRDefault="00B24A5C" w:rsidP="00B24A5C">
      <w:pPr>
        <w:rPr>
          <w:rFonts w:cs="Arial"/>
        </w:rPr>
      </w:pPr>
      <w:r w:rsidRPr="008E7D5D">
        <w:rPr>
          <w:rFonts w:cs="Arial"/>
        </w:rPr>
        <w:t>You must be eligible to work in the UK. Candidates will be required to provide original evidence of his/her eligibility to work in the UK. (Passport, national insurance number, or visa/work permit).</w:t>
      </w:r>
    </w:p>
    <w:p w:rsidR="00B24A5C" w:rsidRPr="008E7D5D" w:rsidRDefault="00B24A5C" w:rsidP="00B24A5C">
      <w:pPr>
        <w:rPr>
          <w:rFonts w:cs="Arial"/>
        </w:rPr>
      </w:pPr>
    </w:p>
    <w:p w:rsidR="00B24A5C" w:rsidRPr="008E7D5D" w:rsidRDefault="001D27D7" w:rsidP="00B24A5C">
      <w:pPr>
        <w:rPr>
          <w:rFonts w:cs="Arial"/>
          <w:b/>
          <w:color w:val="808080"/>
          <w:sz w:val="24"/>
        </w:rPr>
      </w:pPr>
      <w:r w:rsidRPr="008E7D5D">
        <w:rPr>
          <w:rFonts w:cs="Arial"/>
          <w:b/>
          <w:color w:val="808080"/>
          <w:sz w:val="24"/>
        </w:rPr>
        <w:t>Medical a</w:t>
      </w:r>
      <w:r w:rsidR="002435CC" w:rsidRPr="008E7D5D">
        <w:rPr>
          <w:rFonts w:cs="Arial"/>
          <w:b/>
          <w:color w:val="808080"/>
          <w:sz w:val="24"/>
        </w:rPr>
        <w:t>ssessment</w:t>
      </w:r>
    </w:p>
    <w:p w:rsidR="00B24A5C" w:rsidRPr="008E7D5D" w:rsidRDefault="00B24A5C" w:rsidP="00B24A5C">
      <w:pPr>
        <w:rPr>
          <w:rFonts w:cs="Arial"/>
          <w:b/>
        </w:rPr>
      </w:pPr>
    </w:p>
    <w:p w:rsidR="00B24A5C" w:rsidRPr="008E7D5D" w:rsidRDefault="00B24A5C" w:rsidP="00B24A5C">
      <w:pPr>
        <w:rPr>
          <w:rFonts w:cs="Arial"/>
        </w:rPr>
      </w:pPr>
      <w:r w:rsidRPr="008E7D5D">
        <w:rPr>
          <w:rFonts w:cs="Arial"/>
        </w:rPr>
        <w:t xml:space="preserve">Any offer of employment will be subject to a satisfactory medical assessment. </w:t>
      </w:r>
    </w:p>
    <w:p w:rsidR="007608BF" w:rsidRPr="008E7D5D" w:rsidRDefault="007608BF" w:rsidP="003B05B8">
      <w:pPr>
        <w:jc w:val="both"/>
        <w:rPr>
          <w:rFonts w:cs="Arial"/>
          <w:szCs w:val="22"/>
          <w:lang w:val="en-GB"/>
        </w:rPr>
      </w:pPr>
    </w:p>
    <w:p w:rsidR="00B74EF8" w:rsidRDefault="00B74EF8" w:rsidP="003B05B8">
      <w:pPr>
        <w:rPr>
          <w:rFonts w:cs="Arial"/>
          <w:b/>
          <w:color w:val="808080"/>
          <w:sz w:val="36"/>
          <w:szCs w:val="36"/>
          <w:lang w:val="en-GB"/>
        </w:rPr>
      </w:pPr>
    </w:p>
    <w:p w:rsidR="003B05B8" w:rsidRPr="008E7D5D" w:rsidRDefault="002435CC" w:rsidP="003B05B8">
      <w:pPr>
        <w:rPr>
          <w:rFonts w:cs="Arial"/>
          <w:b/>
          <w:color w:val="808080"/>
          <w:sz w:val="36"/>
          <w:szCs w:val="36"/>
          <w:lang w:val="en-GB"/>
        </w:rPr>
      </w:pPr>
      <w:r w:rsidRPr="008E7D5D">
        <w:rPr>
          <w:rFonts w:cs="Arial"/>
          <w:b/>
          <w:color w:val="808080"/>
          <w:sz w:val="36"/>
          <w:szCs w:val="36"/>
          <w:lang w:val="en-GB"/>
        </w:rPr>
        <w:t>Where we are</w:t>
      </w:r>
    </w:p>
    <w:p w:rsidR="003B05B8" w:rsidRPr="008E7D5D" w:rsidRDefault="003B05B8" w:rsidP="003B05B8">
      <w:pPr>
        <w:jc w:val="center"/>
        <w:rPr>
          <w:rFonts w:cs="Arial"/>
          <w:sz w:val="28"/>
          <w:szCs w:val="28"/>
          <w:u w:val="single"/>
          <w:lang w:val="en-GB"/>
        </w:rPr>
      </w:pPr>
    </w:p>
    <w:p w:rsidR="003B05B8" w:rsidRPr="008E7D5D" w:rsidRDefault="003B05B8" w:rsidP="003B05B8">
      <w:pPr>
        <w:jc w:val="both"/>
        <w:rPr>
          <w:rFonts w:cs="Arial"/>
          <w:szCs w:val="22"/>
          <w:lang w:val="en-GB"/>
        </w:rPr>
      </w:pPr>
      <w:r w:rsidRPr="008E7D5D">
        <w:rPr>
          <w:rFonts w:cs="Arial"/>
          <w:szCs w:val="22"/>
          <w:lang w:val="en-GB"/>
        </w:rPr>
        <w:t>North West Leicestershir</w:t>
      </w:r>
      <w:r w:rsidR="001D27D7" w:rsidRPr="008E7D5D">
        <w:rPr>
          <w:rFonts w:cs="Arial"/>
          <w:szCs w:val="22"/>
          <w:lang w:val="en-GB"/>
        </w:rPr>
        <w:t>e District Council is both the c</w:t>
      </w:r>
      <w:r w:rsidRPr="008E7D5D">
        <w:rPr>
          <w:rFonts w:cs="Arial"/>
          <w:szCs w:val="22"/>
          <w:lang w:val="en-GB"/>
        </w:rPr>
        <w:t>ouncil’s name and geographical location and is situated between Leicester, Burton upon Trent, Derby and Nottingham.  The area of the district is 108 square kilometr</w:t>
      </w:r>
      <w:r w:rsidR="00847497" w:rsidRPr="008E7D5D">
        <w:rPr>
          <w:rFonts w:cs="Arial"/>
          <w:szCs w:val="22"/>
          <w:lang w:val="en-GB"/>
        </w:rPr>
        <w:t>es and the population is 88,800.  We are</w:t>
      </w:r>
      <w:r w:rsidR="002B775F" w:rsidRPr="008E7D5D">
        <w:rPr>
          <w:rFonts w:cs="Arial"/>
          <w:szCs w:val="22"/>
          <w:lang w:val="en-GB"/>
        </w:rPr>
        <w:t xml:space="preserve"> “In </w:t>
      </w:r>
      <w:r w:rsidR="00847497" w:rsidRPr="008E7D5D">
        <w:rPr>
          <w:rFonts w:cs="Arial"/>
          <w:szCs w:val="22"/>
          <w:lang w:val="en-GB"/>
        </w:rPr>
        <w:t>the</w:t>
      </w:r>
      <w:r w:rsidR="001D27D7" w:rsidRPr="008E7D5D">
        <w:rPr>
          <w:rFonts w:cs="Arial"/>
          <w:szCs w:val="22"/>
          <w:lang w:val="en-GB"/>
        </w:rPr>
        <w:t xml:space="preserve"> h</w:t>
      </w:r>
      <w:r w:rsidR="002B775F" w:rsidRPr="008E7D5D">
        <w:rPr>
          <w:rFonts w:cs="Arial"/>
          <w:szCs w:val="22"/>
          <w:lang w:val="en-GB"/>
        </w:rPr>
        <w:t>eart of the National Forest”</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Main roads through the district are the M42/A42 between </w:t>
      </w:r>
      <w:smartTag w:uri="urn:schemas-microsoft-com:office:smarttags" w:element="City">
        <w:r w:rsidRPr="008E7D5D">
          <w:rPr>
            <w:rFonts w:cs="Arial"/>
            <w:szCs w:val="22"/>
            <w:lang w:val="en-GB"/>
          </w:rPr>
          <w:t>Birmingham</w:t>
        </w:r>
      </w:smartTag>
      <w:r w:rsidRPr="008E7D5D">
        <w:rPr>
          <w:rFonts w:cs="Arial"/>
          <w:szCs w:val="22"/>
          <w:lang w:val="en-GB"/>
        </w:rPr>
        <w:t xml:space="preserve"> and Nottingham and the A50/A511 between Leicester and </w:t>
      </w:r>
      <w:smartTag w:uri="urn:schemas-microsoft-com:office:smarttags" w:element="place">
        <w:r w:rsidRPr="008E7D5D">
          <w:rPr>
            <w:rFonts w:cs="Arial"/>
            <w:szCs w:val="22"/>
            <w:lang w:val="en-GB"/>
          </w:rPr>
          <w:t>Burton upon Trent</w:t>
        </w:r>
      </w:smartTag>
      <w:r w:rsidRPr="008E7D5D">
        <w:rPr>
          <w:rFonts w:cs="Arial"/>
          <w:szCs w:val="22"/>
          <w:lang w:val="en-GB"/>
        </w:rPr>
        <w:t xml:space="preserve">.  The M1 motorway, which runs through the district, is accessible from junctions 22, 23, 23A and 24.  </w:t>
      </w:r>
      <w:smartTag w:uri="urn:schemas-microsoft-com:office:smarttags" w:element="PlaceName">
        <w:r w:rsidRPr="008E7D5D">
          <w:rPr>
            <w:rFonts w:cs="Arial"/>
            <w:szCs w:val="22"/>
            <w:lang w:val="en-GB"/>
          </w:rPr>
          <w:t>East</w:t>
        </w:r>
      </w:smartTag>
      <w:r w:rsidRPr="008E7D5D">
        <w:rPr>
          <w:rFonts w:cs="Arial"/>
          <w:szCs w:val="22"/>
          <w:lang w:val="en-GB"/>
        </w:rPr>
        <w:t xml:space="preserve"> </w:t>
      </w:r>
      <w:smartTag w:uri="urn:schemas-microsoft-com:office:smarttags" w:element="PlaceName">
        <w:r w:rsidRPr="008E7D5D">
          <w:rPr>
            <w:rFonts w:cs="Arial"/>
            <w:szCs w:val="22"/>
            <w:lang w:val="en-GB"/>
          </w:rPr>
          <w:t>Midlands</w:t>
        </w:r>
      </w:smartTag>
      <w:r w:rsidRPr="008E7D5D">
        <w:rPr>
          <w:rFonts w:cs="Arial"/>
          <w:szCs w:val="22"/>
          <w:lang w:val="en-GB"/>
        </w:rPr>
        <w:t xml:space="preserve"> </w:t>
      </w:r>
      <w:smartTag w:uri="urn:schemas-microsoft-com:office:smarttags" w:element="PlaceName">
        <w:r w:rsidRPr="008E7D5D">
          <w:rPr>
            <w:rFonts w:cs="Arial"/>
            <w:szCs w:val="22"/>
            <w:lang w:val="en-GB"/>
          </w:rPr>
          <w:t>International</w:t>
        </w:r>
      </w:smartTag>
      <w:r w:rsidRPr="008E7D5D">
        <w:rPr>
          <w:rFonts w:cs="Arial"/>
          <w:szCs w:val="22"/>
          <w:lang w:val="en-GB"/>
        </w:rPr>
        <w:t xml:space="preserve"> </w:t>
      </w:r>
      <w:smartTag w:uri="urn:schemas-microsoft-com:office:smarttags" w:element="PlaceType">
        <w:r w:rsidRPr="008E7D5D">
          <w:rPr>
            <w:rFonts w:cs="Arial"/>
            <w:szCs w:val="22"/>
            <w:lang w:val="en-GB"/>
          </w:rPr>
          <w:t>Airport</w:t>
        </w:r>
      </w:smartTag>
      <w:r w:rsidRPr="008E7D5D">
        <w:rPr>
          <w:rFonts w:cs="Arial"/>
          <w:szCs w:val="22"/>
          <w:lang w:val="en-GB"/>
        </w:rPr>
        <w:t xml:space="preserve"> is also situated within the district and the nearest railway stations are at Burton upon Trent, Loughborough and </w:t>
      </w:r>
      <w:smartTag w:uri="urn:schemas-microsoft-com:office:smarttags" w:element="place">
        <w:r w:rsidRPr="008E7D5D">
          <w:rPr>
            <w:rFonts w:cs="Arial"/>
            <w:szCs w:val="22"/>
            <w:lang w:val="en-GB"/>
          </w:rPr>
          <w:t>Leicester</w:t>
        </w:r>
      </w:smartTag>
      <w:r w:rsidRPr="008E7D5D">
        <w:rPr>
          <w:rFonts w:cs="Arial"/>
          <w:szCs w:val="22"/>
          <w:lang w:val="en-GB"/>
        </w:rPr>
        <w:t>.</w:t>
      </w:r>
    </w:p>
    <w:p w:rsidR="003B05B8" w:rsidRPr="008E7D5D" w:rsidRDefault="003B05B8" w:rsidP="003B05B8">
      <w:pPr>
        <w:jc w:val="both"/>
        <w:rPr>
          <w:rFonts w:cs="Arial"/>
          <w:lang w:val="en-GB"/>
        </w:rPr>
      </w:pPr>
    </w:p>
    <w:p w:rsidR="003B05B8" w:rsidRPr="008E7D5D" w:rsidRDefault="002B775F" w:rsidP="003B05B8">
      <w:pPr>
        <w:jc w:val="both"/>
        <w:rPr>
          <w:rFonts w:cs="Arial"/>
          <w:szCs w:val="22"/>
          <w:lang w:val="en-GB"/>
        </w:rPr>
      </w:pPr>
      <w:r w:rsidRPr="008E7D5D">
        <w:rPr>
          <w:rFonts w:cs="Arial"/>
          <w:szCs w:val="22"/>
          <w:lang w:val="en-GB"/>
        </w:rPr>
        <w:t xml:space="preserve">In order </w:t>
      </w:r>
      <w:r w:rsidR="00847497" w:rsidRPr="008E7D5D">
        <w:rPr>
          <w:rFonts w:cs="Arial"/>
          <w:szCs w:val="22"/>
          <w:lang w:val="en-GB"/>
        </w:rPr>
        <w:t>for us to understand and work closer with</w:t>
      </w:r>
      <w:r w:rsidRPr="008E7D5D">
        <w:rPr>
          <w:rFonts w:cs="Arial"/>
          <w:szCs w:val="22"/>
          <w:lang w:val="en-GB"/>
        </w:rPr>
        <w:t xml:space="preserve"> our communities, the district is di</w:t>
      </w:r>
      <w:r w:rsidR="001D27D7" w:rsidRPr="008E7D5D">
        <w:rPr>
          <w:rFonts w:cs="Arial"/>
          <w:szCs w:val="22"/>
          <w:lang w:val="en-GB"/>
        </w:rPr>
        <w:t xml:space="preserve">vided into three </w:t>
      </w:r>
      <w:r w:rsidRPr="008E7D5D">
        <w:rPr>
          <w:rFonts w:cs="Arial"/>
          <w:szCs w:val="22"/>
          <w:lang w:val="en-GB"/>
        </w:rPr>
        <w:t xml:space="preserve">Community Focus </w:t>
      </w:r>
      <w:r w:rsidR="00847497" w:rsidRPr="008E7D5D">
        <w:rPr>
          <w:rFonts w:cs="Arial"/>
          <w:szCs w:val="22"/>
          <w:lang w:val="en-GB"/>
        </w:rPr>
        <w:t>Areas</w:t>
      </w:r>
      <w:r w:rsidRPr="008E7D5D">
        <w:rPr>
          <w:rFonts w:cs="Arial"/>
          <w:szCs w:val="22"/>
          <w:lang w:val="en-GB"/>
        </w:rPr>
        <w:t>:</w:t>
      </w:r>
    </w:p>
    <w:p w:rsidR="002B775F" w:rsidRPr="008E7D5D" w:rsidRDefault="002B775F" w:rsidP="002B775F">
      <w:pPr>
        <w:spacing w:before="100" w:beforeAutospacing="1" w:after="100" w:afterAutospacing="1"/>
        <w:rPr>
          <w:rFonts w:cs="Arial"/>
          <w:b/>
          <w:bCs/>
          <w:color w:val="808080"/>
          <w:szCs w:val="22"/>
          <w:lang w:val="en-GB"/>
        </w:rPr>
      </w:pPr>
      <w:r w:rsidRPr="008E7D5D">
        <w:rPr>
          <w:rFonts w:cs="Arial"/>
          <w:b/>
          <w:bCs/>
          <w:color w:val="808080"/>
          <w:szCs w:val="22"/>
          <w:lang w:val="en-GB"/>
        </w:rPr>
        <w:t>Th</w:t>
      </w:r>
      <w:r w:rsidR="00F11ED6" w:rsidRPr="008E7D5D">
        <w:rPr>
          <w:rFonts w:cs="Arial"/>
          <w:b/>
          <w:bCs/>
          <w:color w:val="808080"/>
          <w:szCs w:val="22"/>
          <w:lang w:val="en-GB"/>
        </w:rPr>
        <w:t>e a</w:t>
      </w:r>
      <w:r w:rsidRPr="008E7D5D">
        <w:rPr>
          <w:rFonts w:cs="Arial"/>
          <w:b/>
          <w:bCs/>
          <w:color w:val="808080"/>
          <w:szCs w:val="22"/>
          <w:lang w:val="en-GB"/>
        </w:rPr>
        <w:t>reas</w:t>
      </w:r>
    </w:p>
    <w:p w:rsidR="002B775F" w:rsidRPr="008E7D5D" w:rsidRDefault="002B775F" w:rsidP="00977E76">
      <w:pPr>
        <w:numPr>
          <w:ilvl w:val="0"/>
          <w:numId w:val="2"/>
        </w:numPr>
        <w:spacing w:before="100" w:beforeAutospacing="1" w:after="100" w:afterAutospacing="1"/>
        <w:rPr>
          <w:rFonts w:cs="Arial"/>
          <w:color w:val="000000"/>
          <w:szCs w:val="22"/>
          <w:lang w:val="en-GB"/>
        </w:rPr>
      </w:pPr>
      <w:r w:rsidRPr="008E7D5D">
        <w:rPr>
          <w:rFonts w:cs="Arial"/>
          <w:b/>
          <w:bCs/>
          <w:color w:val="FF8040"/>
          <w:szCs w:val="22"/>
          <w:lang w:val="en-GB"/>
        </w:rPr>
        <w:t>Ashby, Measham and Moira</w:t>
      </w:r>
      <w:r w:rsidRPr="008E7D5D">
        <w:rPr>
          <w:rFonts w:cs="Arial"/>
          <w:color w:val="000000"/>
          <w:szCs w:val="22"/>
          <w:lang w:val="en-GB"/>
        </w:rPr>
        <w:t xml:space="preserve"> </w:t>
      </w:r>
    </w:p>
    <w:p w:rsidR="002B775F" w:rsidRPr="008E7D5D" w:rsidRDefault="002B775F" w:rsidP="00977E76">
      <w:pPr>
        <w:numPr>
          <w:ilvl w:val="0"/>
          <w:numId w:val="2"/>
        </w:numPr>
        <w:spacing w:before="100" w:beforeAutospacing="1" w:after="100" w:afterAutospacing="1"/>
        <w:rPr>
          <w:rFonts w:cs="Arial"/>
          <w:color w:val="000000"/>
          <w:szCs w:val="22"/>
          <w:lang w:val="en-GB"/>
        </w:rPr>
      </w:pPr>
      <w:r w:rsidRPr="008E7D5D">
        <w:rPr>
          <w:rFonts w:cs="Arial"/>
          <w:b/>
          <w:bCs/>
          <w:color w:val="0000FF"/>
          <w:szCs w:val="22"/>
          <w:lang w:val="en-GB"/>
        </w:rPr>
        <w:t>Coalville</w:t>
      </w:r>
      <w:r w:rsidRPr="008E7D5D">
        <w:rPr>
          <w:rFonts w:cs="Arial"/>
          <w:color w:val="000000"/>
          <w:szCs w:val="22"/>
          <w:lang w:val="en-GB"/>
        </w:rPr>
        <w:t xml:space="preserve"> </w:t>
      </w:r>
    </w:p>
    <w:p w:rsidR="002B775F" w:rsidRPr="008E7D5D" w:rsidRDefault="00847497" w:rsidP="00977E76">
      <w:pPr>
        <w:numPr>
          <w:ilvl w:val="0"/>
          <w:numId w:val="2"/>
        </w:numPr>
        <w:spacing w:before="100" w:beforeAutospacing="1" w:after="100" w:afterAutospacing="1"/>
        <w:rPr>
          <w:rFonts w:eastAsia="Calibri" w:cs="Arial"/>
          <w:b/>
          <w:bCs/>
          <w:szCs w:val="22"/>
          <w:lang w:val="en-GB"/>
        </w:rPr>
      </w:pPr>
      <w:r w:rsidRPr="008E7D5D">
        <w:rPr>
          <w:rFonts w:cs="Arial"/>
          <w:b/>
          <w:bCs/>
          <w:color w:val="008040"/>
          <w:szCs w:val="22"/>
          <w:lang w:val="en-GB"/>
        </w:rPr>
        <w:t>N</w:t>
      </w:r>
      <w:r w:rsidR="002B775F" w:rsidRPr="008E7D5D">
        <w:rPr>
          <w:rFonts w:cs="Arial"/>
          <w:b/>
          <w:bCs/>
          <w:color w:val="008040"/>
          <w:szCs w:val="22"/>
          <w:lang w:val="en-GB"/>
        </w:rPr>
        <w:t>orthern Parishes</w:t>
      </w:r>
      <w:r w:rsidR="002B775F" w:rsidRPr="008E7D5D">
        <w:rPr>
          <w:rFonts w:cs="Arial"/>
          <w:color w:val="008040"/>
          <w:szCs w:val="22"/>
          <w:lang w:val="en-GB"/>
        </w:rPr>
        <w:t> </w:t>
      </w:r>
    </w:p>
    <w:p w:rsidR="00DC021B" w:rsidRPr="008E7D5D" w:rsidRDefault="00F11ED6" w:rsidP="00DC021B">
      <w:pPr>
        <w:spacing w:before="100" w:beforeAutospacing="1" w:after="100" w:afterAutospacing="1"/>
        <w:rPr>
          <w:rFonts w:cs="Arial"/>
          <w:b/>
          <w:bCs/>
          <w:color w:val="808080"/>
          <w:szCs w:val="22"/>
          <w:lang w:val="en-GB"/>
        </w:rPr>
      </w:pPr>
      <w:r w:rsidRPr="008E7D5D">
        <w:rPr>
          <w:rFonts w:cs="Arial"/>
          <w:b/>
          <w:bCs/>
          <w:color w:val="808080"/>
          <w:szCs w:val="22"/>
          <w:lang w:val="en-GB"/>
        </w:rPr>
        <w:t>Community focus k</w:t>
      </w:r>
      <w:r w:rsidR="002B775F" w:rsidRPr="008E7D5D">
        <w:rPr>
          <w:rFonts w:cs="Arial"/>
          <w:b/>
          <w:bCs/>
          <w:color w:val="808080"/>
          <w:szCs w:val="22"/>
          <w:lang w:val="en-GB"/>
        </w:rPr>
        <w:t xml:space="preserve">ey </w:t>
      </w:r>
      <w:r w:rsidRPr="008E7D5D">
        <w:rPr>
          <w:rFonts w:cs="Arial"/>
          <w:b/>
          <w:bCs/>
          <w:color w:val="808080"/>
          <w:szCs w:val="22"/>
          <w:lang w:val="en-GB"/>
        </w:rPr>
        <w:t>o</w:t>
      </w:r>
      <w:r w:rsidR="002B775F" w:rsidRPr="008E7D5D">
        <w:rPr>
          <w:rFonts w:cs="Arial"/>
          <w:b/>
          <w:bCs/>
          <w:color w:val="808080"/>
          <w:szCs w:val="22"/>
          <w:lang w:val="en-GB"/>
        </w:rPr>
        <w:t>bjectives</w:t>
      </w:r>
    </w:p>
    <w:p w:rsidR="002B775F" w:rsidRPr="008E7D5D" w:rsidRDefault="002B775F" w:rsidP="00DC021B">
      <w:pPr>
        <w:spacing w:before="100" w:beforeAutospacing="1" w:after="100" w:afterAutospacing="1"/>
        <w:rPr>
          <w:rFonts w:cs="Arial"/>
          <w:color w:val="000000"/>
          <w:szCs w:val="22"/>
          <w:lang w:val="en-GB"/>
        </w:rPr>
      </w:pPr>
      <w:r w:rsidRPr="008E7D5D">
        <w:rPr>
          <w:rFonts w:cs="Arial"/>
          <w:color w:val="000000"/>
          <w:szCs w:val="22"/>
          <w:lang w:val="en-GB"/>
        </w:rPr>
        <w:t>Provide a framework for agencies to work together to put plans in place so that local people can shape local services and their communities</w:t>
      </w:r>
    </w:p>
    <w:p w:rsidR="002B775F" w:rsidRPr="008E7D5D" w:rsidRDefault="002B775F" w:rsidP="00977E76">
      <w:pPr>
        <w:numPr>
          <w:ilvl w:val="0"/>
          <w:numId w:val="3"/>
        </w:numPr>
        <w:spacing w:before="100" w:beforeAutospacing="1" w:after="100" w:afterAutospacing="1"/>
        <w:rPr>
          <w:rFonts w:cs="Arial"/>
          <w:color w:val="000000"/>
          <w:szCs w:val="22"/>
          <w:lang w:val="en-GB"/>
        </w:rPr>
      </w:pPr>
      <w:r w:rsidRPr="008E7D5D">
        <w:rPr>
          <w:rFonts w:cs="Arial"/>
          <w:color w:val="000000"/>
          <w:szCs w:val="22"/>
          <w:lang w:val="en-GB"/>
        </w:rPr>
        <w:t>Ensure the district council has a greater understanding of its communities</w:t>
      </w:r>
    </w:p>
    <w:p w:rsidR="002B775F" w:rsidRPr="008E7D5D" w:rsidRDefault="002B775F" w:rsidP="00977E76">
      <w:pPr>
        <w:numPr>
          <w:ilvl w:val="0"/>
          <w:numId w:val="3"/>
        </w:numPr>
        <w:spacing w:before="100" w:beforeAutospacing="1" w:after="100" w:afterAutospacing="1"/>
        <w:rPr>
          <w:rFonts w:cs="Arial"/>
          <w:color w:val="000000"/>
          <w:szCs w:val="22"/>
          <w:lang w:val="en-GB"/>
        </w:rPr>
      </w:pPr>
      <w:r w:rsidRPr="008E7D5D">
        <w:rPr>
          <w:rFonts w:cs="Arial"/>
          <w:color w:val="000000"/>
          <w:szCs w:val="22"/>
          <w:lang w:val="en-GB"/>
        </w:rPr>
        <w:t>Ensure the district council can map out existing levels of community activity and draw up community profiles</w:t>
      </w:r>
    </w:p>
    <w:p w:rsidR="002B775F" w:rsidRPr="008E7D5D" w:rsidRDefault="001D27D7" w:rsidP="00977E76">
      <w:pPr>
        <w:numPr>
          <w:ilvl w:val="0"/>
          <w:numId w:val="3"/>
        </w:numPr>
        <w:spacing w:before="100" w:beforeAutospacing="1" w:after="100" w:afterAutospacing="1"/>
        <w:rPr>
          <w:rFonts w:cs="Arial"/>
          <w:color w:val="000000"/>
          <w:szCs w:val="22"/>
          <w:lang w:val="en-GB"/>
        </w:rPr>
      </w:pPr>
      <w:r w:rsidRPr="008E7D5D">
        <w:rPr>
          <w:rFonts w:cs="Arial"/>
          <w:color w:val="000000"/>
          <w:szCs w:val="22"/>
          <w:lang w:val="en-GB"/>
        </w:rPr>
        <w:t>Ensure the c</w:t>
      </w:r>
      <w:r w:rsidR="002B775F" w:rsidRPr="008E7D5D">
        <w:rPr>
          <w:rFonts w:cs="Arial"/>
          <w:color w:val="000000"/>
          <w:szCs w:val="22"/>
          <w:lang w:val="en-GB"/>
        </w:rPr>
        <w:t>ouncil and all of its services are responsible for delivering and creating the ‘Improving Local Services’ agenda and co-production of service.</w:t>
      </w:r>
    </w:p>
    <w:p w:rsidR="002435CC" w:rsidRPr="008E7D5D" w:rsidRDefault="002435CC" w:rsidP="003B05B8">
      <w:pPr>
        <w:rPr>
          <w:rFonts w:cs="Arial"/>
          <w:b/>
          <w:color w:val="808080"/>
          <w:sz w:val="36"/>
          <w:szCs w:val="36"/>
          <w:lang w:val="en-GB"/>
        </w:rPr>
      </w:pPr>
    </w:p>
    <w:p w:rsidR="003B05B8" w:rsidRPr="008E7D5D" w:rsidRDefault="00847497" w:rsidP="003B05B8">
      <w:pPr>
        <w:rPr>
          <w:rFonts w:cs="Arial"/>
          <w:b/>
          <w:color w:val="808080"/>
          <w:sz w:val="36"/>
          <w:szCs w:val="36"/>
          <w:lang w:val="en-GB"/>
        </w:rPr>
      </w:pPr>
      <w:r w:rsidRPr="008E7D5D">
        <w:rPr>
          <w:rFonts w:cs="Arial"/>
          <w:b/>
          <w:color w:val="808080"/>
          <w:sz w:val="36"/>
          <w:szCs w:val="36"/>
          <w:lang w:val="en-GB"/>
        </w:rPr>
        <w:t>Your application</w:t>
      </w:r>
    </w:p>
    <w:p w:rsidR="003B05B8" w:rsidRPr="008E7D5D" w:rsidRDefault="003B05B8" w:rsidP="003B05B8">
      <w:pPr>
        <w:rPr>
          <w:rFonts w:cs="Arial"/>
          <w:b/>
          <w:szCs w:val="22"/>
          <w:lang w:val="en-GB"/>
        </w:rPr>
      </w:pPr>
    </w:p>
    <w:p w:rsidR="003B05B8" w:rsidRPr="008E7D5D" w:rsidRDefault="003B05B8" w:rsidP="003B05B8">
      <w:pPr>
        <w:rPr>
          <w:rFonts w:cs="Arial"/>
          <w:b/>
          <w:color w:val="808080"/>
          <w:sz w:val="24"/>
          <w:szCs w:val="22"/>
          <w:lang w:val="en-GB"/>
        </w:rPr>
      </w:pPr>
      <w:r w:rsidRPr="008E7D5D">
        <w:rPr>
          <w:rFonts w:cs="Arial"/>
          <w:b/>
          <w:color w:val="808080"/>
          <w:sz w:val="24"/>
          <w:szCs w:val="22"/>
          <w:lang w:val="en-GB"/>
        </w:rPr>
        <w:t>References</w:t>
      </w:r>
    </w:p>
    <w:p w:rsidR="003B05B8" w:rsidRPr="008E7D5D" w:rsidRDefault="003B05B8" w:rsidP="003B05B8">
      <w:pPr>
        <w:rPr>
          <w:rFonts w:cs="Arial"/>
          <w:color w:val="808080"/>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Check </w:t>
      </w:r>
      <w:r w:rsidR="005931AB" w:rsidRPr="008E7D5D">
        <w:rPr>
          <w:rFonts w:cs="Arial"/>
          <w:szCs w:val="22"/>
          <w:lang w:val="en-GB"/>
        </w:rPr>
        <w:t xml:space="preserve">that your </w:t>
      </w:r>
      <w:r w:rsidRPr="008E7D5D">
        <w:rPr>
          <w:rFonts w:cs="Arial"/>
          <w:szCs w:val="22"/>
          <w:lang w:val="en-GB"/>
        </w:rPr>
        <w:t>referees are happy for us to contact them.  If you do not wish a reference to be taken up at this stage, please mark this clearly on your form.  It is our policy to approach referees before making an offer of employment.  Please note that in entering the name(s) of referees in the section you will be deemed to have given your consent to us approaching these people for purposes of verification.</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u w:val="single"/>
          <w:lang w:val="en-GB"/>
        </w:rPr>
        <w:t>Do not</w:t>
      </w:r>
      <w:r w:rsidRPr="008E7D5D">
        <w:rPr>
          <w:rFonts w:cs="Arial"/>
          <w:szCs w:val="22"/>
          <w:lang w:val="en-GB"/>
        </w:rPr>
        <w:t xml:space="preserve"> use relatives as a referee, these will not be accepted.</w:t>
      </w:r>
    </w:p>
    <w:p w:rsidR="003B05B8" w:rsidRPr="008E7D5D" w:rsidRDefault="003B05B8" w:rsidP="003B05B8">
      <w:pPr>
        <w:jc w:val="both"/>
        <w:rPr>
          <w:rFonts w:cs="Arial"/>
          <w:szCs w:val="22"/>
          <w:lang w:val="en-GB"/>
        </w:rPr>
      </w:pPr>
    </w:p>
    <w:p w:rsidR="003B05B8" w:rsidRPr="008E7D5D" w:rsidRDefault="00847497" w:rsidP="003B05B8">
      <w:pPr>
        <w:jc w:val="both"/>
        <w:rPr>
          <w:rFonts w:cs="Arial"/>
          <w:b/>
          <w:color w:val="808080"/>
          <w:sz w:val="24"/>
          <w:szCs w:val="22"/>
          <w:lang w:val="en-GB"/>
        </w:rPr>
      </w:pPr>
      <w:r w:rsidRPr="008E7D5D">
        <w:rPr>
          <w:rFonts w:cs="Arial"/>
          <w:b/>
          <w:color w:val="808080"/>
          <w:sz w:val="24"/>
          <w:szCs w:val="22"/>
          <w:lang w:val="en-GB"/>
        </w:rPr>
        <w:t>Equalities</w:t>
      </w:r>
    </w:p>
    <w:p w:rsidR="003B05B8" w:rsidRPr="008E7D5D" w:rsidRDefault="003B05B8" w:rsidP="003B05B8">
      <w:pPr>
        <w:jc w:val="both"/>
        <w:rPr>
          <w:rFonts w:cs="Arial"/>
          <w:b/>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In accordance with current legislation and codes of practice we aim to ensure that no councillor, employee or prospective employee will be treated unfavourably on the grounds of </w:t>
      </w:r>
      <w:r w:rsidR="005931AB" w:rsidRPr="008E7D5D">
        <w:rPr>
          <w:rFonts w:cs="Arial"/>
        </w:rPr>
        <w:t>marital status, gender, age, disability, sexual orientation, race, nationality, ethnic or national origins, trade union membership or activity, political or religious belief and unrelated criminal conviction.</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Every possible step will be taken to ensure that individuals are treated equally and fairly and that decisions on recruitment, selection, training, promotion and redeployment are based solely on objective, non-discriminatory criteria.  </w:t>
      </w:r>
    </w:p>
    <w:p w:rsidR="003B05B8" w:rsidRPr="008E7D5D" w:rsidRDefault="003B05B8" w:rsidP="003B05B8">
      <w:pPr>
        <w:jc w:val="both"/>
        <w:rPr>
          <w:rFonts w:cs="Arial"/>
          <w:szCs w:val="22"/>
          <w:lang w:val="en-GB"/>
        </w:rPr>
      </w:pPr>
    </w:p>
    <w:p w:rsidR="003B05B8" w:rsidRPr="008E7D5D" w:rsidRDefault="00F11ED6" w:rsidP="003B05B8">
      <w:pPr>
        <w:jc w:val="both"/>
        <w:rPr>
          <w:rFonts w:cs="Arial"/>
          <w:szCs w:val="22"/>
          <w:lang w:val="en-GB"/>
        </w:rPr>
      </w:pPr>
      <w:r w:rsidRPr="008E7D5D">
        <w:rPr>
          <w:rFonts w:cs="Arial"/>
          <w:szCs w:val="22"/>
          <w:lang w:val="en-GB"/>
        </w:rPr>
        <w:t>The c</w:t>
      </w:r>
      <w:r w:rsidR="003B05B8" w:rsidRPr="008E7D5D">
        <w:rPr>
          <w:rFonts w:cs="Arial"/>
          <w:szCs w:val="22"/>
          <w:lang w:val="en-GB"/>
        </w:rPr>
        <w:t xml:space="preserve">ouncil will aim to employ a workforce that broadly reflects the community we serve.  Appropriate steps will be taken to ensure that individuals from groups that are currently under-represented in the </w:t>
      </w:r>
      <w:r w:rsidRPr="008E7D5D">
        <w:rPr>
          <w:rFonts w:cs="Arial"/>
          <w:szCs w:val="22"/>
          <w:lang w:val="en-GB"/>
        </w:rPr>
        <w:t>c</w:t>
      </w:r>
      <w:r w:rsidR="003B05B8" w:rsidRPr="008E7D5D">
        <w:rPr>
          <w:rFonts w:cs="Arial"/>
          <w:szCs w:val="22"/>
          <w:lang w:val="en-GB"/>
        </w:rPr>
        <w:t>ouncil’s workforce are encouraged</w:t>
      </w:r>
      <w:r w:rsidRPr="008E7D5D">
        <w:rPr>
          <w:rFonts w:cs="Arial"/>
          <w:szCs w:val="22"/>
          <w:lang w:val="en-GB"/>
        </w:rPr>
        <w:t xml:space="preserve"> to apply for posts within the a</w:t>
      </w:r>
      <w:r w:rsidR="003B05B8" w:rsidRPr="008E7D5D">
        <w:rPr>
          <w:rFonts w:cs="Arial"/>
          <w:szCs w:val="22"/>
          <w:lang w:val="en-GB"/>
        </w:rPr>
        <w:t>uthority.</w:t>
      </w:r>
    </w:p>
    <w:p w:rsidR="003B05B8" w:rsidRPr="008E7D5D" w:rsidRDefault="003B05B8" w:rsidP="003B05B8">
      <w:pPr>
        <w:jc w:val="both"/>
        <w:rPr>
          <w:rFonts w:cs="Arial"/>
          <w:szCs w:val="22"/>
          <w:lang w:val="en-GB"/>
        </w:rPr>
      </w:pPr>
    </w:p>
    <w:p w:rsidR="003B05B8" w:rsidRPr="008E7D5D" w:rsidRDefault="00F11ED6" w:rsidP="003B05B8">
      <w:pPr>
        <w:jc w:val="both"/>
        <w:rPr>
          <w:rFonts w:cs="Arial"/>
          <w:szCs w:val="22"/>
          <w:lang w:val="en-GB"/>
        </w:rPr>
      </w:pPr>
      <w:r w:rsidRPr="008E7D5D">
        <w:rPr>
          <w:rFonts w:cs="Arial"/>
          <w:szCs w:val="22"/>
          <w:lang w:val="en-GB"/>
        </w:rPr>
        <w:t>The c</w:t>
      </w:r>
      <w:r w:rsidR="003B05B8" w:rsidRPr="008E7D5D">
        <w:rPr>
          <w:rFonts w:cs="Arial"/>
          <w:szCs w:val="22"/>
          <w:lang w:val="en-GB"/>
        </w:rPr>
        <w:t xml:space="preserve">ouncil will continue to develop and implement non-discriminatory practices to ensure that individuals are treated with dignity and respect.  In attempting to ensure equality in all matters of employment a monitoring procedure has been established.  In order to effectively monitor the policy, applicants are asked to complete the equal opportunities policy form at the </w:t>
      </w:r>
      <w:r w:rsidR="005931AB" w:rsidRPr="008E7D5D">
        <w:rPr>
          <w:rFonts w:cs="Arial"/>
          <w:szCs w:val="22"/>
          <w:lang w:val="en-GB"/>
        </w:rPr>
        <w:t xml:space="preserve">end </w:t>
      </w:r>
      <w:r w:rsidR="003B05B8" w:rsidRPr="008E7D5D">
        <w:rPr>
          <w:rFonts w:cs="Arial"/>
          <w:szCs w:val="22"/>
          <w:lang w:val="en-GB"/>
        </w:rPr>
        <w:t>of the application form.  The information contained on this form is strictly confidential and is treated separately from the application form.</w:t>
      </w:r>
    </w:p>
    <w:p w:rsidR="005315DF" w:rsidRPr="008E7D5D" w:rsidRDefault="005315DF" w:rsidP="005315DF">
      <w:pPr>
        <w:autoSpaceDE w:val="0"/>
        <w:autoSpaceDN w:val="0"/>
        <w:adjustRightInd w:val="0"/>
        <w:rPr>
          <w:rFonts w:cs="Arial"/>
          <w:b/>
          <w:bCs/>
          <w:color w:val="000000"/>
          <w:szCs w:val="22"/>
          <w:lang w:val="en-GB" w:eastAsia="en-GB"/>
        </w:rPr>
      </w:pPr>
    </w:p>
    <w:p w:rsidR="005315DF" w:rsidRPr="008E7D5D" w:rsidRDefault="005315DF" w:rsidP="005315DF">
      <w:pPr>
        <w:autoSpaceDE w:val="0"/>
        <w:autoSpaceDN w:val="0"/>
        <w:adjustRightInd w:val="0"/>
        <w:rPr>
          <w:rFonts w:cs="Arial"/>
          <w:b/>
          <w:bCs/>
          <w:color w:val="808080"/>
          <w:sz w:val="24"/>
          <w:szCs w:val="22"/>
          <w:lang w:val="en-GB" w:eastAsia="en-GB"/>
        </w:rPr>
      </w:pPr>
      <w:r w:rsidRPr="008E7D5D">
        <w:rPr>
          <w:rFonts w:cs="Arial"/>
          <w:b/>
          <w:bCs/>
          <w:color w:val="808080"/>
          <w:sz w:val="24"/>
          <w:szCs w:val="22"/>
          <w:lang w:val="en-GB" w:eastAsia="en-GB"/>
        </w:rPr>
        <w:t>Personal information</w:t>
      </w:r>
    </w:p>
    <w:p w:rsidR="005315DF" w:rsidRPr="008E7D5D" w:rsidRDefault="005315DF" w:rsidP="005315DF">
      <w:pPr>
        <w:autoSpaceDE w:val="0"/>
        <w:autoSpaceDN w:val="0"/>
        <w:adjustRightInd w:val="0"/>
        <w:rPr>
          <w:rFonts w:cs="Arial"/>
          <w:b/>
          <w:bCs/>
          <w:color w:val="000000"/>
          <w:szCs w:val="22"/>
          <w:lang w:val="en-GB" w:eastAsia="en-GB"/>
        </w:rPr>
      </w:pPr>
    </w:p>
    <w:p w:rsidR="005315DF" w:rsidRPr="008E7D5D" w:rsidRDefault="005315DF" w:rsidP="005315DF">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Your personal details at the end of the form are needed to enable us to contact you.  Write your name, address and a contact telephone number clearly.  You are also asked to complete other information, which will only be used for equal opportunities monitoring purposes.  These details will not be included in the form when it is shortlisted.</w:t>
      </w:r>
    </w:p>
    <w:p w:rsidR="005315DF" w:rsidRPr="008E7D5D" w:rsidRDefault="005315DF" w:rsidP="005315DF">
      <w:pPr>
        <w:autoSpaceDE w:val="0"/>
        <w:autoSpaceDN w:val="0"/>
        <w:adjustRightInd w:val="0"/>
        <w:rPr>
          <w:rFonts w:cs="Arial"/>
          <w:color w:val="000000"/>
          <w:szCs w:val="22"/>
          <w:lang w:val="en-GB" w:eastAsia="en-GB"/>
        </w:rPr>
      </w:pPr>
    </w:p>
    <w:p w:rsidR="005315DF" w:rsidRPr="008E7D5D" w:rsidRDefault="005315DF" w:rsidP="005315DF">
      <w:pPr>
        <w:autoSpaceDE w:val="0"/>
        <w:autoSpaceDN w:val="0"/>
        <w:adjustRightInd w:val="0"/>
        <w:rPr>
          <w:rFonts w:cs="Arial"/>
          <w:b/>
          <w:bCs/>
          <w:color w:val="808080"/>
          <w:sz w:val="24"/>
          <w:szCs w:val="22"/>
          <w:lang w:val="en-GB" w:eastAsia="en-GB"/>
        </w:rPr>
      </w:pPr>
      <w:r w:rsidRPr="008E7D5D">
        <w:rPr>
          <w:rFonts w:cs="Arial"/>
          <w:b/>
          <w:bCs/>
          <w:color w:val="808080"/>
          <w:sz w:val="24"/>
          <w:szCs w:val="22"/>
          <w:lang w:val="en-GB" w:eastAsia="en-GB"/>
        </w:rPr>
        <w:t>Relationships to officers and councillors</w:t>
      </w:r>
    </w:p>
    <w:p w:rsidR="005315DF" w:rsidRPr="008E7D5D" w:rsidRDefault="005315DF" w:rsidP="005315DF">
      <w:pPr>
        <w:autoSpaceDE w:val="0"/>
        <w:autoSpaceDN w:val="0"/>
        <w:adjustRightInd w:val="0"/>
        <w:rPr>
          <w:rFonts w:cs="Arial"/>
          <w:b/>
          <w:bCs/>
          <w:color w:val="808080"/>
          <w:szCs w:val="22"/>
          <w:lang w:val="en-GB" w:eastAsia="en-GB"/>
        </w:rPr>
      </w:pPr>
    </w:p>
    <w:p w:rsidR="005315DF" w:rsidRPr="008E7D5D" w:rsidRDefault="005315DF" w:rsidP="005315DF">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 xml:space="preserve">You must declare if you are in any way related or the partner of </w:t>
      </w:r>
      <w:r w:rsidR="00F11ED6" w:rsidRPr="008E7D5D">
        <w:rPr>
          <w:rFonts w:cs="Arial"/>
          <w:color w:val="000000"/>
          <w:szCs w:val="22"/>
          <w:lang w:val="en-GB" w:eastAsia="en-GB"/>
        </w:rPr>
        <w:t>a councillor or officer of the c</w:t>
      </w:r>
      <w:r w:rsidRPr="008E7D5D">
        <w:rPr>
          <w:rFonts w:cs="Arial"/>
          <w:color w:val="000000"/>
          <w:szCs w:val="22"/>
          <w:lang w:val="en-GB" w:eastAsia="en-GB"/>
        </w:rPr>
        <w:t>ouncil.  If you are related to such a person, you must state if you are their parent, grandparent, partner, child, stepchild, adopted child, grandchild, brother, sister, uncle, aunt, nephew or niece.  This will not prevent you from being appointed.  You must not seek the support of a councill</w:t>
      </w:r>
      <w:r w:rsidR="00F11ED6" w:rsidRPr="008E7D5D">
        <w:rPr>
          <w:rFonts w:cs="Arial"/>
          <w:color w:val="000000"/>
          <w:szCs w:val="22"/>
          <w:lang w:val="en-GB" w:eastAsia="en-GB"/>
        </w:rPr>
        <w:t>or for any appointment in the c</w:t>
      </w:r>
      <w:r w:rsidRPr="008E7D5D">
        <w:rPr>
          <w:rFonts w:cs="Arial"/>
          <w:color w:val="000000"/>
          <w:szCs w:val="22"/>
          <w:lang w:val="en-GB" w:eastAsia="en-GB"/>
        </w:rPr>
        <w:t>ouncil.  If you seek the support of a councillor, you will be disqualified from that appointment.</w:t>
      </w:r>
    </w:p>
    <w:p w:rsidR="005315DF" w:rsidRPr="008E7D5D" w:rsidRDefault="005315DF" w:rsidP="005315DF">
      <w:pPr>
        <w:autoSpaceDE w:val="0"/>
        <w:autoSpaceDN w:val="0"/>
        <w:adjustRightInd w:val="0"/>
        <w:rPr>
          <w:rFonts w:cs="Arial"/>
          <w:b/>
          <w:bCs/>
          <w:color w:val="000000"/>
          <w:szCs w:val="22"/>
          <w:lang w:val="en-GB" w:eastAsia="en-GB"/>
        </w:rPr>
      </w:pPr>
    </w:p>
    <w:p w:rsidR="005315DF" w:rsidRPr="008E7D5D" w:rsidRDefault="005315DF" w:rsidP="005315DF">
      <w:pPr>
        <w:autoSpaceDE w:val="0"/>
        <w:autoSpaceDN w:val="0"/>
        <w:adjustRightInd w:val="0"/>
        <w:rPr>
          <w:rFonts w:cs="Arial"/>
          <w:b/>
          <w:bCs/>
          <w:color w:val="808080"/>
          <w:szCs w:val="22"/>
          <w:lang w:val="en-GB" w:eastAsia="en-GB"/>
        </w:rPr>
      </w:pPr>
      <w:r w:rsidRPr="008E7D5D">
        <w:rPr>
          <w:rFonts w:cs="Arial"/>
          <w:b/>
          <w:bCs/>
          <w:color w:val="808080"/>
          <w:szCs w:val="22"/>
          <w:lang w:val="en-GB" w:eastAsia="en-GB"/>
        </w:rPr>
        <w:t>Dates you are unable to attend</w:t>
      </w:r>
    </w:p>
    <w:p w:rsidR="005315DF" w:rsidRPr="008E7D5D" w:rsidRDefault="005315DF" w:rsidP="005315DF">
      <w:pPr>
        <w:autoSpaceDE w:val="0"/>
        <w:autoSpaceDN w:val="0"/>
        <w:adjustRightInd w:val="0"/>
        <w:rPr>
          <w:rFonts w:cs="Arial"/>
          <w:b/>
          <w:bCs/>
          <w:color w:val="000000"/>
          <w:szCs w:val="22"/>
          <w:lang w:val="en-GB" w:eastAsia="en-GB"/>
        </w:rPr>
      </w:pPr>
    </w:p>
    <w:p w:rsidR="005315DF" w:rsidRPr="008E7D5D" w:rsidRDefault="005315DF" w:rsidP="005315DF">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We will seek to accommodate a suitable date for candidates indicating their unavailability</w:t>
      </w:r>
      <w:r w:rsidR="00847497" w:rsidRPr="008E7D5D">
        <w:rPr>
          <w:rFonts w:cs="Arial"/>
          <w:color w:val="000000"/>
          <w:szCs w:val="22"/>
          <w:lang w:val="en-GB" w:eastAsia="en-GB"/>
        </w:rPr>
        <w:t xml:space="preserve"> for interview</w:t>
      </w:r>
      <w:r w:rsidRPr="008E7D5D">
        <w:rPr>
          <w:rFonts w:cs="Arial"/>
          <w:color w:val="000000"/>
          <w:szCs w:val="22"/>
          <w:lang w:val="en-GB" w:eastAsia="en-GB"/>
        </w:rPr>
        <w:t>, however we cannot guarantee being able to offer you an alternative date.</w:t>
      </w:r>
    </w:p>
    <w:p w:rsidR="005315DF" w:rsidRPr="008E7D5D" w:rsidRDefault="005315DF" w:rsidP="005315DF">
      <w:pPr>
        <w:autoSpaceDE w:val="0"/>
        <w:autoSpaceDN w:val="0"/>
        <w:adjustRightInd w:val="0"/>
        <w:rPr>
          <w:rFonts w:cs="Arial"/>
          <w:color w:val="000000"/>
          <w:szCs w:val="22"/>
          <w:lang w:val="en-GB" w:eastAsia="en-GB"/>
        </w:rPr>
      </w:pPr>
    </w:p>
    <w:p w:rsidR="005315DF" w:rsidRPr="008E7D5D" w:rsidRDefault="005315DF" w:rsidP="005315DF">
      <w:pPr>
        <w:autoSpaceDE w:val="0"/>
        <w:autoSpaceDN w:val="0"/>
        <w:adjustRightInd w:val="0"/>
        <w:rPr>
          <w:rFonts w:cs="Arial"/>
          <w:b/>
          <w:bCs/>
          <w:color w:val="808080"/>
          <w:szCs w:val="22"/>
          <w:lang w:val="en-GB" w:eastAsia="en-GB"/>
        </w:rPr>
      </w:pPr>
      <w:r w:rsidRPr="008E7D5D">
        <w:rPr>
          <w:rFonts w:cs="Arial"/>
          <w:b/>
          <w:bCs/>
          <w:color w:val="808080"/>
          <w:szCs w:val="22"/>
          <w:lang w:val="en-GB" w:eastAsia="en-GB"/>
        </w:rPr>
        <w:t>Disabilities</w:t>
      </w:r>
    </w:p>
    <w:p w:rsidR="005315DF" w:rsidRPr="008E7D5D" w:rsidRDefault="005315DF" w:rsidP="005315DF">
      <w:pPr>
        <w:autoSpaceDE w:val="0"/>
        <w:autoSpaceDN w:val="0"/>
        <w:adjustRightInd w:val="0"/>
        <w:rPr>
          <w:rFonts w:cs="Arial"/>
          <w:b/>
          <w:bCs/>
          <w:color w:val="000000"/>
          <w:szCs w:val="22"/>
          <w:lang w:val="en-GB" w:eastAsia="en-GB"/>
        </w:rPr>
      </w:pPr>
    </w:p>
    <w:p w:rsidR="00F11ED6" w:rsidRPr="008E7D5D" w:rsidRDefault="00E1416E" w:rsidP="00E1416E">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 xml:space="preserve">Disabled people will be offered an interview if they meet the essential requirements of the post.  </w:t>
      </w:r>
    </w:p>
    <w:p w:rsidR="00F11ED6" w:rsidRPr="008E7D5D" w:rsidRDefault="00F11ED6" w:rsidP="00E1416E">
      <w:pPr>
        <w:autoSpaceDE w:val="0"/>
        <w:autoSpaceDN w:val="0"/>
        <w:adjustRightInd w:val="0"/>
        <w:jc w:val="both"/>
        <w:rPr>
          <w:rFonts w:cs="Arial"/>
          <w:color w:val="000000"/>
          <w:szCs w:val="22"/>
          <w:lang w:val="en-GB" w:eastAsia="en-GB"/>
        </w:rPr>
      </w:pPr>
    </w:p>
    <w:p w:rsidR="00F11ED6" w:rsidRPr="008E7D5D" w:rsidRDefault="00E1416E" w:rsidP="00E1416E">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An applicant with a disability should be able to carry out the duties and responsibilities of the post set out in the job description and meet the requ</w:t>
      </w:r>
      <w:r w:rsidR="00F11ED6" w:rsidRPr="008E7D5D">
        <w:rPr>
          <w:rFonts w:cs="Arial"/>
          <w:color w:val="000000"/>
          <w:szCs w:val="22"/>
          <w:lang w:val="en-GB" w:eastAsia="en-GB"/>
        </w:rPr>
        <w:t>irements of the post concerned ‘</w:t>
      </w:r>
      <w:r w:rsidRPr="008E7D5D">
        <w:rPr>
          <w:rFonts w:cs="Arial"/>
          <w:color w:val="000000"/>
          <w:szCs w:val="22"/>
          <w:lang w:val="en-GB" w:eastAsia="en-GB"/>
        </w:rPr>
        <w:t>with reasonable adjustment</w:t>
      </w:r>
      <w:r w:rsidR="00F11ED6" w:rsidRPr="008E7D5D">
        <w:rPr>
          <w:rFonts w:cs="Arial"/>
          <w:color w:val="000000"/>
          <w:szCs w:val="22"/>
          <w:lang w:val="en-GB" w:eastAsia="en-GB"/>
        </w:rPr>
        <w:t>’</w:t>
      </w:r>
      <w:r w:rsidRPr="008E7D5D">
        <w:rPr>
          <w:rFonts w:cs="Arial"/>
          <w:color w:val="000000"/>
          <w:szCs w:val="22"/>
          <w:lang w:val="en-GB" w:eastAsia="en-GB"/>
        </w:rPr>
        <w:t xml:space="preserve"> within the meaning of the Equality Act 2010.  This also req</w:t>
      </w:r>
      <w:r w:rsidR="00F11ED6" w:rsidRPr="008E7D5D">
        <w:rPr>
          <w:rFonts w:cs="Arial"/>
          <w:color w:val="000000"/>
          <w:szCs w:val="22"/>
          <w:lang w:val="en-GB" w:eastAsia="en-GB"/>
        </w:rPr>
        <w:t>uires the employer to make any ‘</w:t>
      </w:r>
      <w:r w:rsidRPr="008E7D5D">
        <w:rPr>
          <w:rFonts w:cs="Arial"/>
          <w:color w:val="000000"/>
          <w:szCs w:val="22"/>
          <w:lang w:val="en-GB" w:eastAsia="en-GB"/>
        </w:rPr>
        <w:t xml:space="preserve">reasonable </w:t>
      </w:r>
      <w:r w:rsidR="00F11ED6" w:rsidRPr="008E7D5D">
        <w:rPr>
          <w:rFonts w:cs="Arial"/>
          <w:color w:val="000000"/>
          <w:szCs w:val="22"/>
          <w:lang w:val="en-GB" w:eastAsia="en-GB"/>
        </w:rPr>
        <w:t>adjustments’</w:t>
      </w:r>
      <w:r w:rsidRPr="008E7D5D">
        <w:rPr>
          <w:rFonts w:cs="Arial"/>
          <w:color w:val="000000"/>
          <w:szCs w:val="22"/>
          <w:lang w:val="en-GB" w:eastAsia="en-GB"/>
        </w:rPr>
        <w:t xml:space="preserve"> if an applicant is selected for interview.  </w:t>
      </w:r>
    </w:p>
    <w:p w:rsidR="00F11ED6" w:rsidRPr="008E7D5D" w:rsidRDefault="00F11ED6" w:rsidP="00E1416E">
      <w:pPr>
        <w:autoSpaceDE w:val="0"/>
        <w:autoSpaceDN w:val="0"/>
        <w:adjustRightInd w:val="0"/>
        <w:jc w:val="both"/>
        <w:rPr>
          <w:rFonts w:cs="Arial"/>
          <w:color w:val="000000"/>
          <w:szCs w:val="22"/>
          <w:lang w:val="en-GB" w:eastAsia="en-GB"/>
        </w:rPr>
      </w:pPr>
    </w:p>
    <w:p w:rsidR="00E1416E" w:rsidRPr="008E7D5D" w:rsidRDefault="00E1416E" w:rsidP="00E1416E">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The adjustments mean we have to provide practical assistance to disabled people for example, accessible venues, test materials in formats such as Braille and</w:t>
      </w:r>
      <w:r w:rsidR="00F11ED6" w:rsidRPr="008E7D5D">
        <w:rPr>
          <w:rFonts w:cs="Arial"/>
          <w:color w:val="000000"/>
          <w:szCs w:val="22"/>
          <w:lang w:val="en-GB" w:eastAsia="en-GB"/>
        </w:rPr>
        <w:t xml:space="preserve"> </w:t>
      </w:r>
      <w:r w:rsidRPr="008E7D5D">
        <w:rPr>
          <w:rFonts w:cs="Arial"/>
          <w:color w:val="000000"/>
          <w:szCs w:val="22"/>
          <w:lang w:val="en-GB" w:eastAsia="en-GB"/>
        </w:rPr>
        <w:t>/</w:t>
      </w:r>
      <w:r w:rsidR="00F11ED6" w:rsidRPr="008E7D5D">
        <w:rPr>
          <w:rFonts w:cs="Arial"/>
          <w:color w:val="000000"/>
          <w:szCs w:val="22"/>
          <w:lang w:val="en-GB" w:eastAsia="en-GB"/>
        </w:rPr>
        <w:t xml:space="preserve"> </w:t>
      </w:r>
      <w:r w:rsidRPr="008E7D5D">
        <w:rPr>
          <w:rFonts w:cs="Arial"/>
          <w:color w:val="000000"/>
          <w:szCs w:val="22"/>
          <w:lang w:val="en-GB" w:eastAsia="en-GB"/>
        </w:rPr>
        <w:t xml:space="preserve">or tape, rest periods during the interview process and a support worker for the interview.  If you require any help in completing your application form, such as large print copies of information, or tape or Braille information, please contact the Human Resources </w:t>
      </w:r>
      <w:r w:rsidR="00F11ED6" w:rsidRPr="008E7D5D">
        <w:rPr>
          <w:rFonts w:cs="Arial"/>
          <w:color w:val="000000"/>
          <w:szCs w:val="22"/>
          <w:lang w:val="en-GB" w:eastAsia="en-GB"/>
        </w:rPr>
        <w:t>Team</w:t>
      </w:r>
      <w:r w:rsidRPr="008E7D5D">
        <w:rPr>
          <w:rFonts w:cs="Arial"/>
          <w:color w:val="000000"/>
          <w:szCs w:val="22"/>
          <w:lang w:val="en-GB" w:eastAsia="en-GB"/>
        </w:rPr>
        <w:t>.</w:t>
      </w:r>
    </w:p>
    <w:p w:rsidR="005315DF" w:rsidRPr="008E7D5D" w:rsidRDefault="005315DF" w:rsidP="005315DF">
      <w:pPr>
        <w:autoSpaceDE w:val="0"/>
        <w:autoSpaceDN w:val="0"/>
        <w:adjustRightInd w:val="0"/>
        <w:rPr>
          <w:rFonts w:cs="Arial"/>
          <w:color w:val="000000"/>
          <w:szCs w:val="22"/>
          <w:lang w:val="en-GB" w:eastAsia="en-GB"/>
        </w:rPr>
      </w:pPr>
    </w:p>
    <w:p w:rsidR="005315DF" w:rsidRPr="008E7D5D" w:rsidRDefault="005315DF" w:rsidP="005315DF">
      <w:pPr>
        <w:autoSpaceDE w:val="0"/>
        <w:autoSpaceDN w:val="0"/>
        <w:adjustRightInd w:val="0"/>
        <w:rPr>
          <w:rFonts w:cs="Arial"/>
          <w:b/>
          <w:bCs/>
          <w:color w:val="808080"/>
          <w:szCs w:val="22"/>
          <w:lang w:val="en-GB" w:eastAsia="en-GB"/>
        </w:rPr>
      </w:pPr>
      <w:r w:rsidRPr="008E7D5D">
        <w:rPr>
          <w:rFonts w:cs="Arial"/>
          <w:b/>
          <w:bCs/>
          <w:color w:val="808080"/>
          <w:szCs w:val="22"/>
          <w:lang w:val="en-GB" w:eastAsia="en-GB"/>
        </w:rPr>
        <w:t>Declaration</w:t>
      </w:r>
    </w:p>
    <w:p w:rsidR="005315DF" w:rsidRPr="008E7D5D" w:rsidRDefault="005315DF" w:rsidP="005315DF">
      <w:pPr>
        <w:autoSpaceDE w:val="0"/>
        <w:autoSpaceDN w:val="0"/>
        <w:adjustRightInd w:val="0"/>
        <w:rPr>
          <w:rFonts w:cs="Arial"/>
          <w:b/>
          <w:bCs/>
          <w:color w:val="808080"/>
          <w:szCs w:val="22"/>
          <w:lang w:val="en-GB" w:eastAsia="en-GB"/>
        </w:rPr>
      </w:pPr>
    </w:p>
    <w:p w:rsidR="005315DF" w:rsidRPr="008E7D5D" w:rsidRDefault="005315DF" w:rsidP="005315DF">
      <w:pPr>
        <w:jc w:val="both"/>
        <w:rPr>
          <w:rFonts w:cs="Arial"/>
          <w:color w:val="000000"/>
          <w:szCs w:val="22"/>
          <w:lang w:val="en-GB" w:eastAsia="en-GB"/>
        </w:rPr>
      </w:pPr>
      <w:r w:rsidRPr="008E7D5D">
        <w:rPr>
          <w:rFonts w:cs="Arial"/>
          <w:color w:val="000000"/>
          <w:szCs w:val="22"/>
          <w:lang w:val="en-GB" w:eastAsia="en-GB"/>
        </w:rPr>
        <w:t>Your application should be signed and dated.  Any information that may be false will disqualify you from appointment, or if appointed will render you liable to dismissal without notice.</w:t>
      </w:r>
    </w:p>
    <w:p w:rsidR="003B05B8" w:rsidRPr="008E7D5D" w:rsidRDefault="003B05B8" w:rsidP="003B05B8">
      <w:pPr>
        <w:jc w:val="both"/>
        <w:rPr>
          <w:rFonts w:cs="Arial"/>
          <w:szCs w:val="22"/>
          <w:lang w:val="en-GB"/>
        </w:rPr>
      </w:pPr>
    </w:p>
    <w:p w:rsidR="003B05B8" w:rsidRPr="008E7D5D" w:rsidRDefault="0043380E" w:rsidP="003B05B8">
      <w:pPr>
        <w:jc w:val="both"/>
        <w:rPr>
          <w:rFonts w:cs="Arial"/>
          <w:b/>
          <w:color w:val="808080"/>
          <w:sz w:val="36"/>
          <w:szCs w:val="36"/>
          <w:lang w:val="en-GB"/>
        </w:rPr>
      </w:pPr>
      <w:r w:rsidRPr="008E7D5D">
        <w:rPr>
          <w:rFonts w:cs="Arial"/>
          <w:b/>
          <w:color w:val="808080"/>
          <w:sz w:val="36"/>
          <w:szCs w:val="36"/>
          <w:lang w:val="en-GB"/>
        </w:rPr>
        <w:t>What then?</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After the closing date, </w:t>
      </w:r>
      <w:r w:rsidR="005931AB" w:rsidRPr="008E7D5D">
        <w:rPr>
          <w:rFonts w:cs="Arial"/>
          <w:szCs w:val="22"/>
          <w:lang w:val="en-GB"/>
        </w:rPr>
        <w:t>your application will be considered and if your experience and achievements</w:t>
      </w:r>
      <w:r w:rsidRPr="008E7D5D">
        <w:rPr>
          <w:rFonts w:cs="Arial"/>
          <w:szCs w:val="22"/>
          <w:lang w:val="en-GB"/>
        </w:rPr>
        <w:t xml:space="preserve"> closely meet all the </w:t>
      </w:r>
      <w:r w:rsidR="001D27D7" w:rsidRPr="008E7D5D">
        <w:rPr>
          <w:rFonts w:cs="Arial"/>
          <w:szCs w:val="22"/>
          <w:lang w:val="en-GB"/>
        </w:rPr>
        <w:t>values of this c</w:t>
      </w:r>
      <w:r w:rsidR="005931AB" w:rsidRPr="008E7D5D">
        <w:rPr>
          <w:rFonts w:cs="Arial"/>
          <w:szCs w:val="22"/>
          <w:lang w:val="en-GB"/>
        </w:rPr>
        <w:t xml:space="preserve">ouncil, within the context of the post </w:t>
      </w:r>
      <w:r w:rsidR="00C83A42" w:rsidRPr="008E7D5D">
        <w:rPr>
          <w:rFonts w:cs="Arial"/>
          <w:szCs w:val="22"/>
          <w:lang w:val="en-GB"/>
        </w:rPr>
        <w:t>you</w:t>
      </w:r>
      <w:r w:rsidR="005931AB" w:rsidRPr="008E7D5D">
        <w:rPr>
          <w:rFonts w:cs="Arial"/>
          <w:szCs w:val="22"/>
          <w:lang w:val="en-GB"/>
        </w:rPr>
        <w:t xml:space="preserve"> have applied for you will be invited to interview.</w:t>
      </w:r>
      <w:r w:rsidRPr="008E7D5D">
        <w:rPr>
          <w:rFonts w:cs="Arial"/>
          <w:szCs w:val="22"/>
          <w:lang w:val="en-GB"/>
        </w:rPr>
        <w:t xml:space="preserve">  The shortlisting officers </w:t>
      </w:r>
      <w:r w:rsidR="00C83A42" w:rsidRPr="008E7D5D">
        <w:rPr>
          <w:rFonts w:cs="Arial"/>
          <w:szCs w:val="22"/>
          <w:lang w:val="en-GB"/>
        </w:rPr>
        <w:t xml:space="preserve">will only </w:t>
      </w:r>
      <w:r w:rsidRPr="008E7D5D">
        <w:rPr>
          <w:rFonts w:cs="Arial"/>
          <w:szCs w:val="22"/>
          <w:lang w:val="en-GB"/>
        </w:rPr>
        <w:t>use informa</w:t>
      </w:r>
      <w:r w:rsidR="00C83A42" w:rsidRPr="008E7D5D">
        <w:rPr>
          <w:rFonts w:cs="Arial"/>
          <w:szCs w:val="22"/>
          <w:lang w:val="en-GB"/>
        </w:rPr>
        <w:t xml:space="preserve">tion from the application form and will </w:t>
      </w:r>
      <w:r w:rsidRPr="008E7D5D">
        <w:rPr>
          <w:rFonts w:cs="Arial"/>
          <w:szCs w:val="22"/>
          <w:lang w:val="en-GB"/>
        </w:rPr>
        <w:t>not make assumptions.</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Your application form is assessed to see how your skills, experience, knowledge and qualifications match the requirements for the job.  </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We </w:t>
      </w:r>
      <w:r w:rsidRPr="008E7D5D">
        <w:rPr>
          <w:rFonts w:cs="Arial"/>
          <w:szCs w:val="22"/>
          <w:u w:val="single"/>
          <w:lang w:val="en-GB"/>
        </w:rPr>
        <w:t>do not</w:t>
      </w:r>
      <w:r w:rsidRPr="008E7D5D">
        <w:rPr>
          <w:rFonts w:cs="Arial"/>
          <w:szCs w:val="22"/>
          <w:lang w:val="en-GB"/>
        </w:rPr>
        <w:t xml:space="preserve"> shortlist applicants who do not appear to meet the essential requirements in the person specification.</w:t>
      </w:r>
    </w:p>
    <w:p w:rsidR="003B05B8" w:rsidRPr="008E7D5D" w:rsidRDefault="003B05B8" w:rsidP="003B05B8">
      <w:pPr>
        <w:jc w:val="both"/>
        <w:rPr>
          <w:rFonts w:cs="Arial"/>
          <w:b/>
          <w:szCs w:val="22"/>
          <w:lang w:val="en-GB"/>
        </w:rPr>
      </w:pPr>
    </w:p>
    <w:p w:rsidR="003B05B8" w:rsidRPr="008E7D5D" w:rsidRDefault="003B05B8" w:rsidP="003B05B8">
      <w:pPr>
        <w:jc w:val="both"/>
        <w:rPr>
          <w:rFonts w:cs="Arial"/>
          <w:b/>
          <w:color w:val="808080"/>
          <w:szCs w:val="22"/>
          <w:lang w:val="en-GB"/>
        </w:rPr>
      </w:pPr>
      <w:r w:rsidRPr="008E7D5D">
        <w:rPr>
          <w:rFonts w:cs="Arial"/>
          <w:b/>
          <w:color w:val="808080"/>
          <w:szCs w:val="22"/>
          <w:lang w:val="en-GB"/>
        </w:rPr>
        <w:t>The interview</w:t>
      </w:r>
    </w:p>
    <w:p w:rsidR="003B05B8" w:rsidRPr="008E7D5D" w:rsidRDefault="003B05B8" w:rsidP="003B05B8">
      <w:pPr>
        <w:jc w:val="both"/>
        <w:rPr>
          <w:rFonts w:cs="Arial"/>
          <w:b/>
          <w:szCs w:val="22"/>
          <w:lang w:val="en-GB"/>
        </w:rPr>
      </w:pPr>
    </w:p>
    <w:p w:rsidR="005931AB" w:rsidRPr="008E7D5D" w:rsidRDefault="003B05B8" w:rsidP="003B05B8">
      <w:pPr>
        <w:jc w:val="both"/>
        <w:rPr>
          <w:rFonts w:cs="Arial"/>
          <w:szCs w:val="22"/>
          <w:lang w:val="en-GB"/>
        </w:rPr>
      </w:pPr>
      <w:r w:rsidRPr="008E7D5D">
        <w:rPr>
          <w:rFonts w:cs="Arial"/>
          <w:szCs w:val="22"/>
          <w:lang w:val="en-GB"/>
        </w:rPr>
        <w:t xml:space="preserve">The interview panel will be made up of at least two members.  The panel will ask the same basic set of questions to each candidate and supplementary questions may be asked based on your answers. </w:t>
      </w:r>
      <w:r w:rsidR="005931AB" w:rsidRPr="008E7D5D">
        <w:rPr>
          <w:rFonts w:cs="Arial"/>
          <w:szCs w:val="22"/>
          <w:lang w:val="en-GB"/>
        </w:rPr>
        <w:t>We will be looking fo</w:t>
      </w:r>
      <w:r w:rsidR="001D27D7" w:rsidRPr="008E7D5D">
        <w:rPr>
          <w:rFonts w:cs="Arial"/>
          <w:szCs w:val="22"/>
          <w:lang w:val="en-GB"/>
        </w:rPr>
        <w:t xml:space="preserve">r you to give examples of what you </w:t>
      </w:r>
      <w:r w:rsidR="005931AB" w:rsidRPr="008E7D5D">
        <w:rPr>
          <w:rFonts w:cs="Arial"/>
          <w:szCs w:val="22"/>
          <w:lang w:val="en-GB"/>
        </w:rPr>
        <w:t xml:space="preserve">have done and </w:t>
      </w:r>
      <w:r w:rsidR="00C83A42" w:rsidRPr="008E7D5D">
        <w:rPr>
          <w:rFonts w:cs="Arial"/>
          <w:szCs w:val="22"/>
          <w:lang w:val="en-GB"/>
        </w:rPr>
        <w:t xml:space="preserve">give examples of </w:t>
      </w:r>
      <w:r w:rsidR="005931AB" w:rsidRPr="008E7D5D">
        <w:rPr>
          <w:rFonts w:cs="Arial"/>
          <w:szCs w:val="22"/>
          <w:lang w:val="en-GB"/>
        </w:rPr>
        <w:t xml:space="preserve">experience you </w:t>
      </w:r>
      <w:r w:rsidR="00C83A42" w:rsidRPr="008E7D5D">
        <w:rPr>
          <w:rFonts w:cs="Arial"/>
          <w:szCs w:val="22"/>
          <w:lang w:val="en-GB"/>
        </w:rPr>
        <w:t>can demonstrate</w:t>
      </w:r>
      <w:r w:rsidR="005931AB" w:rsidRPr="008E7D5D">
        <w:rPr>
          <w:rFonts w:cs="Arial"/>
          <w:szCs w:val="22"/>
          <w:lang w:val="en-GB"/>
        </w:rPr>
        <w:t xml:space="preserve">. </w:t>
      </w:r>
      <w:r w:rsidRPr="008E7D5D">
        <w:rPr>
          <w:rFonts w:cs="Arial"/>
          <w:szCs w:val="22"/>
          <w:lang w:val="en-GB"/>
        </w:rPr>
        <w:t xml:space="preserve"> </w:t>
      </w:r>
    </w:p>
    <w:p w:rsidR="00C83A42" w:rsidRPr="008E7D5D" w:rsidRDefault="00C83A42" w:rsidP="003B05B8">
      <w:pPr>
        <w:jc w:val="both"/>
        <w:rPr>
          <w:rFonts w:cs="Arial"/>
          <w:szCs w:val="22"/>
          <w:lang w:val="en-GB"/>
        </w:rPr>
      </w:pPr>
    </w:p>
    <w:p w:rsidR="005931AB" w:rsidRPr="008E7D5D" w:rsidRDefault="005931AB" w:rsidP="003B05B8">
      <w:pPr>
        <w:jc w:val="both"/>
        <w:rPr>
          <w:rFonts w:cs="Arial"/>
          <w:szCs w:val="22"/>
          <w:lang w:val="en-GB"/>
        </w:rPr>
      </w:pPr>
      <w:r w:rsidRPr="008E7D5D">
        <w:rPr>
          <w:rFonts w:cs="Arial"/>
          <w:szCs w:val="22"/>
          <w:lang w:val="en-GB"/>
        </w:rPr>
        <w:t>Not only will be we asking technical questions about your experience, skills and abilities but we</w:t>
      </w:r>
      <w:r w:rsidR="00C83A42" w:rsidRPr="008E7D5D">
        <w:rPr>
          <w:rFonts w:cs="Arial"/>
          <w:szCs w:val="22"/>
          <w:lang w:val="en-GB"/>
        </w:rPr>
        <w:t xml:space="preserve"> wi</w:t>
      </w:r>
      <w:r w:rsidRPr="008E7D5D">
        <w:rPr>
          <w:rFonts w:cs="Arial"/>
          <w:szCs w:val="22"/>
          <w:lang w:val="en-GB"/>
        </w:rPr>
        <w:t xml:space="preserve">ll be looking at how you behave in work situations and what your preferred working style is. This is to assess your ‘fit’ within the organisation. If the </w:t>
      </w:r>
      <w:r w:rsidR="00C83A42" w:rsidRPr="008E7D5D">
        <w:rPr>
          <w:rFonts w:cs="Arial"/>
          <w:szCs w:val="22"/>
          <w:lang w:val="en-GB"/>
        </w:rPr>
        <w:t>‘</w:t>
      </w:r>
      <w:r w:rsidRPr="008E7D5D">
        <w:rPr>
          <w:rFonts w:cs="Arial"/>
          <w:szCs w:val="22"/>
          <w:lang w:val="en-GB"/>
        </w:rPr>
        <w:t>fit</w:t>
      </w:r>
      <w:r w:rsidR="00C83A42" w:rsidRPr="008E7D5D">
        <w:rPr>
          <w:rFonts w:cs="Arial"/>
          <w:szCs w:val="22"/>
          <w:lang w:val="en-GB"/>
        </w:rPr>
        <w:t>’</w:t>
      </w:r>
      <w:r w:rsidRPr="008E7D5D">
        <w:rPr>
          <w:rFonts w:cs="Arial"/>
          <w:szCs w:val="22"/>
          <w:lang w:val="en-GB"/>
        </w:rPr>
        <w:t xml:space="preserve"> is right then you will be happier in the job and we’ll be happier with your performance. </w:t>
      </w:r>
    </w:p>
    <w:p w:rsidR="003B05B8" w:rsidRPr="008E7D5D" w:rsidRDefault="003B05B8" w:rsidP="003B05B8">
      <w:pPr>
        <w:jc w:val="both"/>
        <w:rPr>
          <w:rFonts w:cs="Arial"/>
          <w:szCs w:val="22"/>
          <w:lang w:val="en-GB"/>
        </w:rPr>
      </w:pPr>
    </w:p>
    <w:p w:rsidR="003B05B8" w:rsidRPr="008E7D5D" w:rsidRDefault="00C83A42" w:rsidP="003B05B8">
      <w:pPr>
        <w:jc w:val="both"/>
        <w:rPr>
          <w:rFonts w:cs="Arial"/>
          <w:szCs w:val="22"/>
          <w:lang w:val="en-GB"/>
        </w:rPr>
      </w:pPr>
      <w:r w:rsidRPr="008E7D5D">
        <w:rPr>
          <w:rFonts w:cs="Arial"/>
          <w:szCs w:val="22"/>
          <w:lang w:val="en-GB"/>
        </w:rPr>
        <w:t xml:space="preserve">Most of our interviews will be a two stage process so that quality time can be given to ensure we get to know you and that you get to know us. It is </w:t>
      </w:r>
      <w:r w:rsidR="003B05B8" w:rsidRPr="008E7D5D">
        <w:rPr>
          <w:rFonts w:cs="Arial"/>
          <w:szCs w:val="22"/>
          <w:lang w:val="en-GB"/>
        </w:rPr>
        <w:t>also your chance to ask questions about the job, terms and conditions of service, etc.  You may notice members of the panel making notes.  This will be done against an assessment sheet so that the reasons for their decision are consistent and justified.  It will enable the panel to recall which candidate said what, which will determine the decision for the best candidate for the post.</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Occasionally we will need you to undertake a personality profile and tests as part of the selection process.  This enables us to assess your skills, experience and knowledge in a way that is more efficient than asking questions.  The tests will always be job related and will be just one of the factors considered in the final outcome.  </w:t>
      </w:r>
    </w:p>
    <w:p w:rsidR="003B05B8" w:rsidRPr="008E7D5D" w:rsidRDefault="003B05B8" w:rsidP="003B05B8">
      <w:pPr>
        <w:jc w:val="both"/>
        <w:rPr>
          <w:rFonts w:cs="Arial"/>
          <w:szCs w:val="22"/>
          <w:lang w:val="en-GB"/>
        </w:rPr>
      </w:pPr>
    </w:p>
    <w:p w:rsidR="003B05B8" w:rsidRPr="008E7D5D" w:rsidRDefault="003B05B8" w:rsidP="00D60B72">
      <w:pPr>
        <w:jc w:val="both"/>
        <w:rPr>
          <w:rFonts w:cs="Arial"/>
          <w:szCs w:val="22"/>
          <w:lang w:val="en-GB"/>
        </w:rPr>
      </w:pPr>
      <w:r w:rsidRPr="008E7D5D">
        <w:rPr>
          <w:rFonts w:cs="Arial"/>
          <w:szCs w:val="22"/>
          <w:lang w:val="en-GB"/>
        </w:rPr>
        <w:t xml:space="preserve">You will be notified in the invitation to interview if the selection process is to include personality profile or tests.  </w:t>
      </w:r>
    </w:p>
    <w:p w:rsidR="00D60B72" w:rsidRPr="008E7D5D" w:rsidRDefault="00D60B72" w:rsidP="00D60B72">
      <w:pPr>
        <w:jc w:val="both"/>
        <w:rPr>
          <w:rFonts w:cs="Arial"/>
          <w:szCs w:val="22"/>
          <w:lang w:val="en-GB"/>
        </w:rPr>
      </w:pPr>
    </w:p>
    <w:p w:rsidR="00D60B72" w:rsidRPr="008E7D5D" w:rsidRDefault="00D60B72" w:rsidP="00D60B72">
      <w:pPr>
        <w:jc w:val="both"/>
        <w:rPr>
          <w:rFonts w:cs="Arial"/>
          <w:szCs w:val="22"/>
          <w:lang w:val="en-GB"/>
        </w:rPr>
      </w:pPr>
      <w:r w:rsidRPr="008E7D5D">
        <w:rPr>
          <w:rFonts w:cs="Arial"/>
          <w:szCs w:val="22"/>
          <w:lang w:val="en-GB"/>
        </w:rPr>
        <w:t>Often several people will be invited for interview and whilst we make every effort to remain on schedule, your interview may take place later than your appointment time.  If this happens, we will not rush your interview.</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After the interview the panel will notify you of when and how you will be informed of the outcome.  The panel members will discuss their individual marks against the assessment sheet.  If a test has been conducted the marks from this will also be incorporated at this stage.  The panel will then determine who matches the job specification most closely, and select the successful applicant.</w:t>
      </w:r>
    </w:p>
    <w:p w:rsidR="003B05B8" w:rsidRPr="008E7D5D" w:rsidRDefault="003B05B8" w:rsidP="003B05B8">
      <w:pPr>
        <w:rPr>
          <w:rFonts w:cs="Arial"/>
          <w:szCs w:val="22"/>
          <w:lang w:val="en-GB"/>
        </w:rPr>
      </w:pPr>
    </w:p>
    <w:p w:rsidR="00654770" w:rsidRPr="008E7D5D" w:rsidRDefault="00654770" w:rsidP="003B05B8">
      <w:pPr>
        <w:rPr>
          <w:rFonts w:cs="Arial"/>
          <w:b/>
          <w:color w:val="808080"/>
          <w:sz w:val="36"/>
          <w:szCs w:val="36"/>
          <w:lang w:val="en-GB"/>
        </w:rPr>
      </w:pPr>
      <w:r w:rsidRPr="008E7D5D">
        <w:rPr>
          <w:rFonts w:cs="Arial"/>
          <w:b/>
          <w:color w:val="808080"/>
          <w:sz w:val="36"/>
          <w:szCs w:val="36"/>
          <w:lang w:val="en-GB"/>
        </w:rPr>
        <w:t>What</w:t>
      </w:r>
      <w:r w:rsidR="002435CC" w:rsidRPr="008E7D5D">
        <w:rPr>
          <w:rFonts w:cs="Arial"/>
          <w:b/>
          <w:color w:val="808080"/>
          <w:sz w:val="36"/>
          <w:szCs w:val="36"/>
          <w:lang w:val="en-GB"/>
        </w:rPr>
        <w:t xml:space="preserve"> can I expect if I’m successful</w:t>
      </w:r>
      <w:r w:rsidRPr="008E7D5D">
        <w:rPr>
          <w:rFonts w:cs="Arial"/>
          <w:b/>
          <w:color w:val="808080"/>
          <w:sz w:val="36"/>
          <w:szCs w:val="36"/>
          <w:lang w:val="en-GB"/>
        </w:rPr>
        <w:t>?</w:t>
      </w:r>
    </w:p>
    <w:p w:rsidR="00654770" w:rsidRPr="008E7D5D" w:rsidRDefault="00654770" w:rsidP="003B05B8">
      <w:pPr>
        <w:rPr>
          <w:rFonts w:cs="Arial"/>
          <w:szCs w:val="22"/>
          <w:lang w:val="en-GB"/>
        </w:rPr>
      </w:pPr>
    </w:p>
    <w:p w:rsidR="00654770" w:rsidRPr="008E7D5D" w:rsidRDefault="00654770" w:rsidP="003B05B8">
      <w:pPr>
        <w:rPr>
          <w:rFonts w:cs="Arial"/>
          <w:szCs w:val="22"/>
          <w:lang w:val="en-GB"/>
        </w:rPr>
      </w:pPr>
      <w:r w:rsidRPr="008E7D5D">
        <w:rPr>
          <w:rFonts w:cs="Arial"/>
          <w:szCs w:val="22"/>
          <w:lang w:val="en-GB"/>
        </w:rPr>
        <w:t xml:space="preserve">If you’re successful at interview you will </w:t>
      </w:r>
      <w:r w:rsidR="00D60B72" w:rsidRPr="008E7D5D">
        <w:rPr>
          <w:rFonts w:cs="Arial"/>
          <w:szCs w:val="22"/>
          <w:lang w:val="en-GB"/>
        </w:rPr>
        <w:t xml:space="preserve">join us at an exciting time. With the development of </w:t>
      </w:r>
      <w:r w:rsidR="00C83A42" w:rsidRPr="008E7D5D">
        <w:rPr>
          <w:rFonts w:cs="Arial"/>
          <w:szCs w:val="22"/>
          <w:lang w:val="en-GB"/>
        </w:rPr>
        <w:t xml:space="preserve">the </w:t>
      </w:r>
      <w:r w:rsidR="00D60B72" w:rsidRPr="008E7D5D">
        <w:rPr>
          <w:rFonts w:cs="Arial"/>
          <w:szCs w:val="22"/>
          <w:lang w:val="en-GB"/>
        </w:rPr>
        <w:t>B.E.E. (the Best Employee Experience) programme you will become part of an organisation that wants the best for its employees.</w:t>
      </w:r>
    </w:p>
    <w:p w:rsidR="00D60B72" w:rsidRPr="008E7D5D" w:rsidRDefault="00D60B72" w:rsidP="003B05B8">
      <w:pPr>
        <w:rPr>
          <w:rFonts w:cs="Arial"/>
          <w:szCs w:val="22"/>
          <w:lang w:val="en-GB"/>
        </w:rPr>
      </w:pPr>
    </w:p>
    <w:p w:rsidR="00D60B72" w:rsidRPr="008E7D5D" w:rsidRDefault="00D60B72" w:rsidP="003B05B8">
      <w:pPr>
        <w:rPr>
          <w:rFonts w:cs="Arial"/>
          <w:szCs w:val="22"/>
          <w:lang w:val="en-GB"/>
        </w:rPr>
      </w:pPr>
      <w:r w:rsidRPr="008E7D5D">
        <w:rPr>
          <w:rFonts w:cs="Arial"/>
          <w:szCs w:val="22"/>
          <w:lang w:val="en-GB"/>
        </w:rPr>
        <w:t>Our commitment to you is that you will become….</w:t>
      </w:r>
    </w:p>
    <w:p w:rsidR="00D60B72" w:rsidRPr="008E7D5D" w:rsidRDefault="00D60B72" w:rsidP="00D60B72">
      <w:pPr>
        <w:rPr>
          <w:rFonts w:cs="Arial"/>
        </w:rPr>
      </w:pPr>
    </w:p>
    <w:p w:rsidR="00D60B72" w:rsidRPr="008E7D5D" w:rsidRDefault="00D60B72" w:rsidP="00D60B72">
      <w:pPr>
        <w:rPr>
          <w:rFonts w:cs="Arial"/>
        </w:rPr>
      </w:pPr>
      <w:r w:rsidRPr="008E7D5D">
        <w:rPr>
          <w:rFonts w:cs="Arial"/>
          <w:b/>
          <w:color w:val="808080"/>
          <w:sz w:val="28"/>
          <w:szCs w:val="28"/>
        </w:rPr>
        <w:t xml:space="preserve">BEE part of </w:t>
      </w:r>
      <w:r w:rsidR="00B40124" w:rsidRPr="008E7D5D">
        <w:rPr>
          <w:rFonts w:cs="Arial"/>
          <w:b/>
          <w:color w:val="808080"/>
          <w:sz w:val="28"/>
          <w:szCs w:val="28"/>
        </w:rPr>
        <w:t>our team</w:t>
      </w:r>
      <w:r w:rsidRPr="008E7D5D">
        <w:rPr>
          <w:rFonts w:cs="Arial"/>
          <w:sz w:val="28"/>
          <w:szCs w:val="28"/>
        </w:rPr>
        <w:t>–</w:t>
      </w:r>
      <w:r w:rsidRPr="008E7D5D">
        <w:rPr>
          <w:rFonts w:cs="Arial"/>
        </w:rPr>
        <w:t xml:space="preserve"> you’ve already become part of us th</w:t>
      </w:r>
      <w:r w:rsidR="009F3604" w:rsidRPr="008E7D5D">
        <w:rPr>
          <w:rFonts w:cs="Arial"/>
        </w:rPr>
        <w:t>rough our recruitment processes</w:t>
      </w:r>
    </w:p>
    <w:p w:rsidR="00C83A42" w:rsidRPr="008E7D5D" w:rsidRDefault="00C83A42" w:rsidP="00D60B72">
      <w:pPr>
        <w:rPr>
          <w:rFonts w:cs="Arial"/>
        </w:rPr>
      </w:pPr>
    </w:p>
    <w:p w:rsidR="00D60B72" w:rsidRPr="008E7D5D" w:rsidRDefault="00D60B72" w:rsidP="00D60B72">
      <w:pPr>
        <w:rPr>
          <w:rFonts w:cs="Arial"/>
        </w:rPr>
      </w:pPr>
      <w:r w:rsidRPr="008E7D5D">
        <w:rPr>
          <w:rFonts w:cs="Arial"/>
          <w:b/>
          <w:color w:val="808080"/>
          <w:sz w:val="28"/>
          <w:szCs w:val="28"/>
        </w:rPr>
        <w:t>BEE welcomed</w:t>
      </w:r>
      <w:r w:rsidRPr="008E7D5D">
        <w:rPr>
          <w:rFonts w:cs="Arial"/>
        </w:rPr>
        <w:t xml:space="preserve"> – our welcome package for new employees includes a s</w:t>
      </w:r>
      <w:r w:rsidR="009F3604" w:rsidRPr="008E7D5D">
        <w:rPr>
          <w:rFonts w:cs="Arial"/>
        </w:rPr>
        <w:t>ettling in period and probation</w:t>
      </w:r>
    </w:p>
    <w:p w:rsidR="00C83A42" w:rsidRPr="008E7D5D" w:rsidRDefault="00C83A42" w:rsidP="00D60B72">
      <w:pPr>
        <w:rPr>
          <w:rFonts w:cs="Arial"/>
        </w:rPr>
      </w:pPr>
    </w:p>
    <w:p w:rsidR="00D60B72" w:rsidRPr="008E7D5D" w:rsidRDefault="00D60B72" w:rsidP="00D60B72">
      <w:pPr>
        <w:rPr>
          <w:rFonts w:cs="Arial"/>
        </w:rPr>
      </w:pPr>
      <w:r w:rsidRPr="008E7D5D">
        <w:rPr>
          <w:rFonts w:cs="Arial"/>
          <w:b/>
          <w:color w:val="808080"/>
          <w:sz w:val="28"/>
          <w:szCs w:val="28"/>
        </w:rPr>
        <w:t xml:space="preserve">BEE </w:t>
      </w:r>
      <w:r w:rsidR="00B40124" w:rsidRPr="008E7D5D">
        <w:rPr>
          <w:rFonts w:cs="Arial"/>
          <w:b/>
          <w:color w:val="808080"/>
          <w:sz w:val="28"/>
          <w:szCs w:val="28"/>
        </w:rPr>
        <w:t>valued</w:t>
      </w:r>
      <w:r w:rsidRPr="008E7D5D">
        <w:rPr>
          <w:rFonts w:cs="Arial"/>
        </w:rPr>
        <w:t xml:space="preserve"> – we will continually support and encourage you through </w:t>
      </w:r>
      <w:r w:rsidR="00C83A42" w:rsidRPr="008E7D5D">
        <w:rPr>
          <w:rFonts w:cs="Arial"/>
        </w:rPr>
        <w:t xml:space="preserve">regular </w:t>
      </w:r>
      <w:r w:rsidRPr="008E7D5D">
        <w:rPr>
          <w:rFonts w:cs="Arial"/>
        </w:rPr>
        <w:t>appraisal</w:t>
      </w:r>
      <w:r w:rsidR="009F3604" w:rsidRPr="008E7D5D">
        <w:rPr>
          <w:rFonts w:cs="Arial"/>
        </w:rPr>
        <w:t xml:space="preserve"> and one to ones</w:t>
      </w:r>
    </w:p>
    <w:p w:rsidR="00C83A42" w:rsidRPr="008E7D5D" w:rsidRDefault="00C83A42" w:rsidP="00D60B72">
      <w:pPr>
        <w:rPr>
          <w:rFonts w:cs="Arial"/>
        </w:rPr>
      </w:pPr>
    </w:p>
    <w:p w:rsidR="00D60B72" w:rsidRPr="008E7D5D" w:rsidRDefault="00D60B72" w:rsidP="00D60B72">
      <w:pPr>
        <w:rPr>
          <w:rFonts w:cs="Arial"/>
        </w:rPr>
      </w:pPr>
      <w:r w:rsidRPr="008E7D5D">
        <w:rPr>
          <w:rFonts w:cs="Arial"/>
          <w:b/>
          <w:color w:val="808080"/>
          <w:sz w:val="28"/>
          <w:szCs w:val="28"/>
        </w:rPr>
        <w:t xml:space="preserve">BEE </w:t>
      </w:r>
      <w:r w:rsidR="00B40124" w:rsidRPr="008E7D5D">
        <w:rPr>
          <w:rFonts w:cs="Arial"/>
          <w:b/>
          <w:color w:val="808080"/>
          <w:sz w:val="28"/>
          <w:szCs w:val="28"/>
        </w:rPr>
        <w:t>your best</w:t>
      </w:r>
      <w:r w:rsidRPr="008E7D5D">
        <w:rPr>
          <w:rFonts w:cs="Arial"/>
        </w:rPr>
        <w:t xml:space="preserve"> – we will support you and inspire you through our tra</w:t>
      </w:r>
      <w:r w:rsidR="009F3604" w:rsidRPr="008E7D5D">
        <w:rPr>
          <w:rFonts w:cs="Arial"/>
        </w:rPr>
        <w:t>ining and development processes</w:t>
      </w:r>
    </w:p>
    <w:p w:rsidR="00C83A42" w:rsidRPr="008E7D5D" w:rsidRDefault="00C83A42" w:rsidP="00D60B72">
      <w:pPr>
        <w:rPr>
          <w:rFonts w:cs="Arial"/>
        </w:rPr>
      </w:pPr>
    </w:p>
    <w:p w:rsidR="00D60B72" w:rsidRPr="008E7D5D" w:rsidRDefault="00D60B72" w:rsidP="00D60B72">
      <w:pPr>
        <w:rPr>
          <w:rFonts w:cs="Arial"/>
        </w:rPr>
      </w:pPr>
      <w:r w:rsidRPr="008E7D5D">
        <w:rPr>
          <w:rFonts w:cs="Arial"/>
          <w:b/>
          <w:color w:val="808080"/>
          <w:sz w:val="28"/>
          <w:szCs w:val="28"/>
        </w:rPr>
        <w:t xml:space="preserve">BEE </w:t>
      </w:r>
      <w:r w:rsidR="00B40124" w:rsidRPr="008E7D5D">
        <w:rPr>
          <w:rFonts w:cs="Arial"/>
          <w:b/>
          <w:color w:val="808080"/>
          <w:sz w:val="28"/>
          <w:szCs w:val="28"/>
        </w:rPr>
        <w:t>in the know</w:t>
      </w:r>
      <w:r w:rsidRPr="008E7D5D">
        <w:rPr>
          <w:rFonts w:cs="Arial"/>
        </w:rPr>
        <w:t xml:space="preserve"> – our employee engagement package offers a range of schemes and programmes to ensure you feel </w:t>
      </w:r>
      <w:r w:rsidR="00B40124" w:rsidRPr="008E7D5D">
        <w:rPr>
          <w:rFonts w:cs="Arial"/>
        </w:rPr>
        <w:t xml:space="preserve">informed and </w:t>
      </w:r>
      <w:r w:rsidRPr="008E7D5D">
        <w:rPr>
          <w:rFonts w:cs="Arial"/>
        </w:rPr>
        <w:t>valu</w:t>
      </w:r>
      <w:r w:rsidR="009F3604" w:rsidRPr="008E7D5D">
        <w:rPr>
          <w:rFonts w:cs="Arial"/>
        </w:rPr>
        <w:t>ed throughout your time with us</w:t>
      </w:r>
    </w:p>
    <w:p w:rsidR="00C83A42" w:rsidRPr="008E7D5D" w:rsidRDefault="00C83A42" w:rsidP="00D60B72">
      <w:pPr>
        <w:rPr>
          <w:rFonts w:cs="Arial"/>
        </w:rPr>
      </w:pPr>
    </w:p>
    <w:p w:rsidR="00D60B72" w:rsidRPr="008E7D5D" w:rsidRDefault="00C87BCE">
      <w:pPr>
        <w:rPr>
          <w:rFonts w:cs="Arial"/>
        </w:rPr>
      </w:pPr>
      <w:r w:rsidRPr="008E7D5D">
        <w:rPr>
          <w:rFonts w:cs="Arial"/>
          <w:b/>
          <w:color w:val="808080"/>
          <w:sz w:val="28"/>
          <w:szCs w:val="28"/>
        </w:rPr>
        <w:t xml:space="preserve">BEE </w:t>
      </w:r>
      <w:r w:rsidR="00FA02FC">
        <w:rPr>
          <w:rFonts w:cs="Arial"/>
          <w:b/>
          <w:color w:val="808080"/>
          <w:sz w:val="28"/>
          <w:szCs w:val="28"/>
        </w:rPr>
        <w:t>prepared</w:t>
      </w:r>
      <w:r w:rsidR="00D60B72" w:rsidRPr="008E7D5D">
        <w:rPr>
          <w:rFonts w:cs="Arial"/>
        </w:rPr>
        <w:t xml:space="preserve"> – when you leave our employment, we want you to have benefitted from your </w:t>
      </w:r>
      <w:r w:rsidR="009F3604" w:rsidRPr="008E7D5D">
        <w:rPr>
          <w:rFonts w:cs="Arial"/>
        </w:rPr>
        <w:t>time with us and keep in touch.</w:t>
      </w:r>
    </w:p>
    <w:p w:rsidR="001D27D7" w:rsidRPr="008E7D5D" w:rsidRDefault="001D27D7">
      <w:pPr>
        <w:rPr>
          <w:rFonts w:cs="Arial"/>
        </w:rPr>
      </w:pPr>
    </w:p>
    <w:p w:rsidR="001D27D7" w:rsidRPr="008E7D5D" w:rsidRDefault="001D27D7">
      <w:pPr>
        <w:rPr>
          <w:rFonts w:cs="Arial"/>
        </w:rPr>
      </w:pPr>
    </w:p>
    <w:p w:rsidR="0092715D" w:rsidRPr="008E7D5D" w:rsidRDefault="0092715D" w:rsidP="0092715D">
      <w:pPr>
        <w:rPr>
          <w:rFonts w:cs="Arial"/>
        </w:rPr>
      </w:pPr>
    </w:p>
    <w:p w:rsidR="0092715D" w:rsidRPr="008E7D5D" w:rsidRDefault="0092715D" w:rsidP="0092715D">
      <w:pPr>
        <w:rPr>
          <w:rFonts w:cs="Arial"/>
        </w:rPr>
      </w:pPr>
    </w:p>
    <w:p w:rsidR="0092715D" w:rsidRPr="008E7D5D" w:rsidRDefault="0092715D">
      <w:pPr>
        <w:rPr>
          <w:rFonts w:cs="Arial"/>
        </w:rPr>
      </w:pPr>
    </w:p>
    <w:p w:rsidR="0092715D" w:rsidRPr="008E7D5D" w:rsidRDefault="0092715D">
      <w:pPr>
        <w:rPr>
          <w:rFonts w:cs="Arial"/>
          <w:sz w:val="28"/>
          <w:szCs w:val="28"/>
          <w:lang w:val="en-GB"/>
        </w:rPr>
      </w:pPr>
    </w:p>
    <w:sectPr w:rsidR="0092715D" w:rsidRPr="008E7D5D" w:rsidSect="00EF6A9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A3" w:rsidRDefault="00C924A3">
      <w:r>
        <w:separator/>
      </w:r>
    </w:p>
  </w:endnote>
  <w:endnote w:type="continuationSeparator" w:id="0">
    <w:p w:rsidR="00C924A3" w:rsidRDefault="00C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A3" w:rsidRDefault="00C924A3">
      <w:r>
        <w:separator/>
      </w:r>
    </w:p>
  </w:footnote>
  <w:footnote w:type="continuationSeparator" w:id="0">
    <w:p w:rsidR="00C924A3" w:rsidRDefault="00C92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993"/>
    <w:multiLevelType w:val="hybridMultilevel"/>
    <w:tmpl w:val="908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0B71"/>
    <w:multiLevelType w:val="hybridMultilevel"/>
    <w:tmpl w:val="BA1E9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05A57"/>
    <w:multiLevelType w:val="hybridMultilevel"/>
    <w:tmpl w:val="3E0E2F6A"/>
    <w:lvl w:ilvl="0" w:tplc="9D88E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67BEA"/>
    <w:multiLevelType w:val="hybridMultilevel"/>
    <w:tmpl w:val="2B20E5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531DC"/>
    <w:multiLevelType w:val="hybridMultilevel"/>
    <w:tmpl w:val="166ECA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A87078"/>
    <w:multiLevelType w:val="multilevel"/>
    <w:tmpl w:val="D7045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55524B"/>
    <w:multiLevelType w:val="hybridMultilevel"/>
    <w:tmpl w:val="9240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D58AA"/>
    <w:multiLevelType w:val="multilevel"/>
    <w:tmpl w:val="CE88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2D013C"/>
    <w:multiLevelType w:val="hybridMultilevel"/>
    <w:tmpl w:val="2FB0D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85787"/>
    <w:multiLevelType w:val="hybridMultilevel"/>
    <w:tmpl w:val="4598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4"/>
  </w:num>
  <w:num w:numId="8">
    <w:abstractNumId w:val="9"/>
  </w:num>
  <w:num w:numId="9">
    <w:abstractNumId w:val="0"/>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1"/>
    <w:rsid w:val="000108E4"/>
    <w:rsid w:val="000133AD"/>
    <w:rsid w:val="00027CB5"/>
    <w:rsid w:val="00030235"/>
    <w:rsid w:val="00044401"/>
    <w:rsid w:val="000444BB"/>
    <w:rsid w:val="000656D8"/>
    <w:rsid w:val="00067D08"/>
    <w:rsid w:val="000807C5"/>
    <w:rsid w:val="000B65C3"/>
    <w:rsid w:val="000E2F82"/>
    <w:rsid w:val="000F129C"/>
    <w:rsid w:val="001005C9"/>
    <w:rsid w:val="00112C2D"/>
    <w:rsid w:val="001166CC"/>
    <w:rsid w:val="00140468"/>
    <w:rsid w:val="001637B8"/>
    <w:rsid w:val="00163C2A"/>
    <w:rsid w:val="0017431E"/>
    <w:rsid w:val="00174E1B"/>
    <w:rsid w:val="001A1707"/>
    <w:rsid w:val="001C040C"/>
    <w:rsid w:val="001C1213"/>
    <w:rsid w:val="001C1C28"/>
    <w:rsid w:val="001C7DF5"/>
    <w:rsid w:val="001D27D7"/>
    <w:rsid w:val="001E0930"/>
    <w:rsid w:val="001F7DC6"/>
    <w:rsid w:val="0022260C"/>
    <w:rsid w:val="0024064C"/>
    <w:rsid w:val="002435CC"/>
    <w:rsid w:val="0025293A"/>
    <w:rsid w:val="00253F0A"/>
    <w:rsid w:val="002A4732"/>
    <w:rsid w:val="002B57F9"/>
    <w:rsid w:val="002B764B"/>
    <w:rsid w:val="002B775F"/>
    <w:rsid w:val="002E144E"/>
    <w:rsid w:val="002F4CA8"/>
    <w:rsid w:val="003028E5"/>
    <w:rsid w:val="00322AC0"/>
    <w:rsid w:val="00353FE3"/>
    <w:rsid w:val="00357998"/>
    <w:rsid w:val="00367F1A"/>
    <w:rsid w:val="003744F2"/>
    <w:rsid w:val="00393560"/>
    <w:rsid w:val="003A498C"/>
    <w:rsid w:val="003B05B8"/>
    <w:rsid w:val="003B1891"/>
    <w:rsid w:val="003D4BB1"/>
    <w:rsid w:val="003E30B6"/>
    <w:rsid w:val="003F1501"/>
    <w:rsid w:val="00404BFF"/>
    <w:rsid w:val="004133DD"/>
    <w:rsid w:val="0043380E"/>
    <w:rsid w:val="00433CD0"/>
    <w:rsid w:val="00434137"/>
    <w:rsid w:val="004540B2"/>
    <w:rsid w:val="0046335C"/>
    <w:rsid w:val="00490B64"/>
    <w:rsid w:val="00495E7E"/>
    <w:rsid w:val="004A32B6"/>
    <w:rsid w:val="004A5EE8"/>
    <w:rsid w:val="004A763E"/>
    <w:rsid w:val="004B4AD4"/>
    <w:rsid w:val="004C3CC6"/>
    <w:rsid w:val="004E253D"/>
    <w:rsid w:val="004F6D75"/>
    <w:rsid w:val="00510580"/>
    <w:rsid w:val="00514526"/>
    <w:rsid w:val="005227BA"/>
    <w:rsid w:val="00523F3B"/>
    <w:rsid w:val="0052405D"/>
    <w:rsid w:val="00527287"/>
    <w:rsid w:val="00527EC6"/>
    <w:rsid w:val="00527FB1"/>
    <w:rsid w:val="005315DF"/>
    <w:rsid w:val="00531D40"/>
    <w:rsid w:val="0054759E"/>
    <w:rsid w:val="00555B9C"/>
    <w:rsid w:val="00570E69"/>
    <w:rsid w:val="00574F38"/>
    <w:rsid w:val="00576814"/>
    <w:rsid w:val="005860AE"/>
    <w:rsid w:val="0058682F"/>
    <w:rsid w:val="005931AB"/>
    <w:rsid w:val="005A072D"/>
    <w:rsid w:val="005A0B72"/>
    <w:rsid w:val="005A4690"/>
    <w:rsid w:val="005B4D1F"/>
    <w:rsid w:val="005C65A5"/>
    <w:rsid w:val="005D23E2"/>
    <w:rsid w:val="005F5C1F"/>
    <w:rsid w:val="00621A17"/>
    <w:rsid w:val="00634BE6"/>
    <w:rsid w:val="00654770"/>
    <w:rsid w:val="006806A2"/>
    <w:rsid w:val="00686DBD"/>
    <w:rsid w:val="006A042D"/>
    <w:rsid w:val="006A71CA"/>
    <w:rsid w:val="006D4208"/>
    <w:rsid w:val="006D67B0"/>
    <w:rsid w:val="006E06ED"/>
    <w:rsid w:val="006E7FAF"/>
    <w:rsid w:val="00716E41"/>
    <w:rsid w:val="007265AC"/>
    <w:rsid w:val="00730C00"/>
    <w:rsid w:val="00756A80"/>
    <w:rsid w:val="00756B06"/>
    <w:rsid w:val="007608BF"/>
    <w:rsid w:val="00764591"/>
    <w:rsid w:val="0078521A"/>
    <w:rsid w:val="00790A5B"/>
    <w:rsid w:val="007A4C72"/>
    <w:rsid w:val="007B548C"/>
    <w:rsid w:val="008013EB"/>
    <w:rsid w:val="008030F4"/>
    <w:rsid w:val="008036C5"/>
    <w:rsid w:val="00813BC8"/>
    <w:rsid w:val="008277E9"/>
    <w:rsid w:val="00833D87"/>
    <w:rsid w:val="00847497"/>
    <w:rsid w:val="00857BA8"/>
    <w:rsid w:val="00857CD2"/>
    <w:rsid w:val="008C5FDF"/>
    <w:rsid w:val="008D2C3C"/>
    <w:rsid w:val="008D59ED"/>
    <w:rsid w:val="008E7D5D"/>
    <w:rsid w:val="008F3DA7"/>
    <w:rsid w:val="0092715D"/>
    <w:rsid w:val="00963405"/>
    <w:rsid w:val="0097423B"/>
    <w:rsid w:val="00975EB6"/>
    <w:rsid w:val="00977E76"/>
    <w:rsid w:val="0098209E"/>
    <w:rsid w:val="0099050E"/>
    <w:rsid w:val="009B16E8"/>
    <w:rsid w:val="009B48A8"/>
    <w:rsid w:val="009B55AB"/>
    <w:rsid w:val="009C2690"/>
    <w:rsid w:val="009E1362"/>
    <w:rsid w:val="009E3F69"/>
    <w:rsid w:val="009E743D"/>
    <w:rsid w:val="009F348D"/>
    <w:rsid w:val="009F3604"/>
    <w:rsid w:val="00A10077"/>
    <w:rsid w:val="00A10B6E"/>
    <w:rsid w:val="00A12EB1"/>
    <w:rsid w:val="00A47FBC"/>
    <w:rsid w:val="00A61567"/>
    <w:rsid w:val="00AF20C9"/>
    <w:rsid w:val="00B001E0"/>
    <w:rsid w:val="00B24A5C"/>
    <w:rsid w:val="00B2769E"/>
    <w:rsid w:val="00B352D9"/>
    <w:rsid w:val="00B40124"/>
    <w:rsid w:val="00B57F5D"/>
    <w:rsid w:val="00B65695"/>
    <w:rsid w:val="00B74EF8"/>
    <w:rsid w:val="00BA5887"/>
    <w:rsid w:val="00BA5FF7"/>
    <w:rsid w:val="00BC0175"/>
    <w:rsid w:val="00BC234A"/>
    <w:rsid w:val="00BE017A"/>
    <w:rsid w:val="00BE0559"/>
    <w:rsid w:val="00BE63CA"/>
    <w:rsid w:val="00BF638F"/>
    <w:rsid w:val="00C07198"/>
    <w:rsid w:val="00C25DDF"/>
    <w:rsid w:val="00C3209C"/>
    <w:rsid w:val="00C51C14"/>
    <w:rsid w:val="00C54DBC"/>
    <w:rsid w:val="00C578DF"/>
    <w:rsid w:val="00C740EA"/>
    <w:rsid w:val="00C7497D"/>
    <w:rsid w:val="00C7499C"/>
    <w:rsid w:val="00C7529B"/>
    <w:rsid w:val="00C83A42"/>
    <w:rsid w:val="00C87BCE"/>
    <w:rsid w:val="00C924A3"/>
    <w:rsid w:val="00C92AEA"/>
    <w:rsid w:val="00CB1BFD"/>
    <w:rsid w:val="00CC6517"/>
    <w:rsid w:val="00CD2FC4"/>
    <w:rsid w:val="00CD51DB"/>
    <w:rsid w:val="00CD6AFB"/>
    <w:rsid w:val="00CE02C1"/>
    <w:rsid w:val="00CE23B0"/>
    <w:rsid w:val="00CF438A"/>
    <w:rsid w:val="00D11078"/>
    <w:rsid w:val="00D225AB"/>
    <w:rsid w:val="00D245B6"/>
    <w:rsid w:val="00D33DD5"/>
    <w:rsid w:val="00D37689"/>
    <w:rsid w:val="00D60B72"/>
    <w:rsid w:val="00D945B1"/>
    <w:rsid w:val="00DC021B"/>
    <w:rsid w:val="00DD6601"/>
    <w:rsid w:val="00DD68CD"/>
    <w:rsid w:val="00DE311C"/>
    <w:rsid w:val="00E055FE"/>
    <w:rsid w:val="00E1416E"/>
    <w:rsid w:val="00E14B86"/>
    <w:rsid w:val="00E546A4"/>
    <w:rsid w:val="00E67190"/>
    <w:rsid w:val="00E803F1"/>
    <w:rsid w:val="00EA0E53"/>
    <w:rsid w:val="00EA3E89"/>
    <w:rsid w:val="00EB5226"/>
    <w:rsid w:val="00EC0B15"/>
    <w:rsid w:val="00EC5D9E"/>
    <w:rsid w:val="00ED2235"/>
    <w:rsid w:val="00EF644B"/>
    <w:rsid w:val="00EF6A98"/>
    <w:rsid w:val="00F11ED6"/>
    <w:rsid w:val="00F2040C"/>
    <w:rsid w:val="00F43897"/>
    <w:rsid w:val="00F63838"/>
    <w:rsid w:val="00FA02FC"/>
    <w:rsid w:val="00FA4606"/>
    <w:rsid w:val="00FC6527"/>
    <w:rsid w:val="00FD259E"/>
    <w:rsid w:val="00FD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9697"/>
    <o:shapelayout v:ext="edit">
      <o:idmap v:ext="edit" data="1"/>
    </o:shapelayout>
  </w:shapeDefaults>
  <w:decimalSymbol w:val="."/>
  <w:listSeparator w:val=","/>
  <w15:docId w15:val="{574DD392-1266-40E5-B1A0-74B2434C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B1"/>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7FB1"/>
    <w:pPr>
      <w:jc w:val="center"/>
    </w:pPr>
    <w:rPr>
      <w:b/>
      <w:lang w:val="en-GB"/>
    </w:rPr>
  </w:style>
  <w:style w:type="paragraph" w:styleId="BodyText">
    <w:name w:val="Body Text"/>
    <w:basedOn w:val="Normal"/>
    <w:rsid w:val="00527FB1"/>
    <w:rPr>
      <w:b/>
    </w:rPr>
  </w:style>
  <w:style w:type="paragraph" w:styleId="BodyText3">
    <w:name w:val="Body Text 3"/>
    <w:basedOn w:val="Normal"/>
    <w:rsid w:val="00857BA8"/>
    <w:pPr>
      <w:spacing w:after="120"/>
    </w:pPr>
    <w:rPr>
      <w:sz w:val="16"/>
      <w:szCs w:val="16"/>
    </w:rPr>
  </w:style>
  <w:style w:type="paragraph" w:styleId="Header">
    <w:name w:val="header"/>
    <w:basedOn w:val="Normal"/>
    <w:rsid w:val="00CD6AFB"/>
    <w:pPr>
      <w:tabs>
        <w:tab w:val="center" w:pos="4320"/>
        <w:tab w:val="right" w:pos="8640"/>
      </w:tabs>
    </w:pPr>
  </w:style>
  <w:style w:type="paragraph" w:styleId="Footer">
    <w:name w:val="footer"/>
    <w:basedOn w:val="Normal"/>
    <w:rsid w:val="00CD6AFB"/>
    <w:pPr>
      <w:tabs>
        <w:tab w:val="center" w:pos="4320"/>
        <w:tab w:val="right" w:pos="8640"/>
      </w:tabs>
    </w:pPr>
  </w:style>
  <w:style w:type="character" w:styleId="CommentReference">
    <w:name w:val="annotation reference"/>
    <w:semiHidden/>
    <w:rsid w:val="005F5C1F"/>
    <w:rPr>
      <w:sz w:val="16"/>
      <w:szCs w:val="16"/>
    </w:rPr>
  </w:style>
  <w:style w:type="paragraph" w:styleId="CommentText">
    <w:name w:val="annotation text"/>
    <w:basedOn w:val="Normal"/>
    <w:semiHidden/>
    <w:rsid w:val="005F5C1F"/>
    <w:rPr>
      <w:sz w:val="20"/>
    </w:rPr>
  </w:style>
  <w:style w:type="paragraph" w:styleId="CommentSubject">
    <w:name w:val="annotation subject"/>
    <w:basedOn w:val="CommentText"/>
    <w:next w:val="CommentText"/>
    <w:semiHidden/>
    <w:rsid w:val="005F5C1F"/>
    <w:rPr>
      <w:b/>
      <w:bCs/>
    </w:rPr>
  </w:style>
  <w:style w:type="paragraph" w:styleId="BalloonText">
    <w:name w:val="Balloon Text"/>
    <w:basedOn w:val="Normal"/>
    <w:semiHidden/>
    <w:rsid w:val="005F5C1F"/>
    <w:rPr>
      <w:rFonts w:ascii="Tahoma" w:hAnsi="Tahoma" w:cs="Tahoma"/>
      <w:sz w:val="16"/>
      <w:szCs w:val="16"/>
    </w:rPr>
  </w:style>
  <w:style w:type="paragraph" w:styleId="ListParagraph">
    <w:name w:val="List Paragraph"/>
    <w:basedOn w:val="Normal"/>
    <w:uiPriority w:val="34"/>
    <w:qFormat/>
    <w:rsid w:val="00DD68CD"/>
    <w:pPr>
      <w:ind w:left="720"/>
    </w:pPr>
  </w:style>
  <w:style w:type="paragraph" w:customStyle="1" w:styleId="Default">
    <w:name w:val="Default"/>
    <w:rsid w:val="008036C5"/>
    <w:pPr>
      <w:autoSpaceDE w:val="0"/>
      <w:autoSpaceDN w:val="0"/>
      <w:adjustRightInd w:val="0"/>
    </w:pPr>
    <w:rPr>
      <w:rFonts w:ascii="Symbol" w:hAnsi="Symbol" w:cs="Symbol"/>
      <w:color w:val="000000"/>
      <w:sz w:val="24"/>
      <w:szCs w:val="24"/>
    </w:rPr>
  </w:style>
  <w:style w:type="character" w:customStyle="1" w:styleId="ecxtextrunecxscx160586281">
    <w:name w:val="ecxtextrunecxscx160586281"/>
    <w:basedOn w:val="DefaultParagraphFont"/>
    <w:rsid w:val="008036C5"/>
  </w:style>
  <w:style w:type="character" w:customStyle="1" w:styleId="TitleChar">
    <w:name w:val="Title Char"/>
    <w:basedOn w:val="DefaultParagraphFont"/>
    <w:link w:val="Title"/>
    <w:rsid w:val="006E06ED"/>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9091">
      <w:bodyDiv w:val="1"/>
      <w:marLeft w:val="0"/>
      <w:marRight w:val="0"/>
      <w:marTop w:val="0"/>
      <w:marBottom w:val="0"/>
      <w:divBdr>
        <w:top w:val="none" w:sz="0" w:space="0" w:color="auto"/>
        <w:left w:val="none" w:sz="0" w:space="0" w:color="auto"/>
        <w:bottom w:val="none" w:sz="0" w:space="0" w:color="auto"/>
        <w:right w:val="none" w:sz="0" w:space="0" w:color="auto"/>
      </w:divBdr>
    </w:div>
    <w:div w:id="1257901124">
      <w:bodyDiv w:val="1"/>
      <w:marLeft w:val="0"/>
      <w:marRight w:val="0"/>
      <w:marTop w:val="0"/>
      <w:marBottom w:val="0"/>
      <w:divBdr>
        <w:top w:val="none" w:sz="0" w:space="0" w:color="auto"/>
        <w:left w:val="none" w:sz="0" w:space="0" w:color="auto"/>
        <w:bottom w:val="none" w:sz="0" w:space="0" w:color="auto"/>
        <w:right w:val="none" w:sz="0" w:space="0" w:color="auto"/>
      </w:divBdr>
    </w:div>
    <w:div w:id="1459686595">
      <w:bodyDiv w:val="1"/>
      <w:marLeft w:val="0"/>
      <w:marRight w:val="0"/>
      <w:marTop w:val="0"/>
      <w:marBottom w:val="0"/>
      <w:divBdr>
        <w:top w:val="none" w:sz="0" w:space="0" w:color="auto"/>
        <w:left w:val="none" w:sz="0" w:space="0" w:color="auto"/>
        <w:bottom w:val="none" w:sz="0" w:space="0" w:color="auto"/>
        <w:right w:val="none" w:sz="0" w:space="0" w:color="auto"/>
      </w:divBdr>
    </w:div>
    <w:div w:id="17521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28CF0F07858748BF2E857CE5BCC10F" ma:contentTypeVersion="0" ma:contentTypeDescription="Create a new document." ma:contentTypeScope="" ma:versionID="fa6360b55a37833bcc3da0491967f5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169F4-FE37-482E-A059-795CA65CC70F}">
  <ds:schemaRefs>
    <ds:schemaRef ds:uri="http://schemas.microsoft.com/sharepoint/v3/contenttype/forms"/>
  </ds:schemaRefs>
</ds:datastoreItem>
</file>

<file path=customXml/itemProps2.xml><?xml version="1.0" encoding="utf-8"?>
<ds:datastoreItem xmlns:ds="http://schemas.openxmlformats.org/officeDocument/2006/customXml" ds:itemID="{738CE3F2-F717-4AEE-B2A0-3B609DDD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A75425-C69D-4449-9E1B-BD3B3F4C40C4}">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BB5135D4-CA95-4CA7-A876-46AEBEA7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2750</Words>
  <Characters>14659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 West Leicestershire District Council</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epeachey</dc:creator>
  <cp:lastModifiedBy>LOUISE CHAMBERLAIN</cp:lastModifiedBy>
  <cp:revision>2</cp:revision>
  <cp:lastPrinted>2017-08-29T09:43:00Z</cp:lastPrinted>
  <dcterms:created xsi:type="dcterms:W3CDTF">2018-11-01T12:23:00Z</dcterms:created>
  <dcterms:modified xsi:type="dcterms:W3CDTF">2018-11-01T12:23:00Z</dcterms:modified>
</cp:coreProperties>
</file>